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2E1" w:rsidRDefault="008F72E1">
      <w:pPr>
        <w:rPr>
          <w:b/>
          <w:sz w:val="28"/>
          <w:szCs w:val="28"/>
        </w:rPr>
      </w:pPr>
      <w:bookmarkStart w:id="0" w:name="_GoBack"/>
      <w:bookmarkEnd w:id="0"/>
    </w:p>
    <w:p w:rsidR="000D4BA6" w:rsidRPr="0058211C" w:rsidRDefault="001B1A58">
      <w:pPr>
        <w:rPr>
          <w:b/>
          <w:sz w:val="28"/>
          <w:szCs w:val="28"/>
        </w:rPr>
      </w:pPr>
      <w:r w:rsidRPr="0058211C">
        <w:rPr>
          <w:b/>
          <w:sz w:val="28"/>
          <w:szCs w:val="28"/>
        </w:rPr>
        <w:t>CSI AMSI Teacher notes</w:t>
      </w:r>
    </w:p>
    <w:p w:rsidR="005D2AC8" w:rsidRDefault="005D2AC8">
      <w:r>
        <w:t>The spreadsheet contains information on the Age, Gender, Cranium Circumference and Height of visitors (mainly students) to the AMSI stand at the Science Festival at Sydney Museum.</w:t>
      </w:r>
    </w:p>
    <w:p w:rsidR="005D2AC8" w:rsidRDefault="005D2AC8">
      <w:r>
        <w:t>The CSI AMSI booklet explains the premise and ideas behind the task.</w:t>
      </w:r>
    </w:p>
    <w:p w:rsidR="0058211C" w:rsidRDefault="005D2AC8" w:rsidP="005D2AC8">
      <w:r>
        <w:t xml:space="preserve">Students </w:t>
      </w:r>
      <w:r w:rsidR="00B61360">
        <w:t xml:space="preserve">who visited the AMSI stand </w:t>
      </w:r>
      <w:r>
        <w:t xml:space="preserve">either took their own measurements and gave them to be entered on the spreadsheet or their measurements were taken by personnel running the stand and </w:t>
      </w:r>
      <w:r w:rsidR="0058211C">
        <w:t>then entered on the spreadsheet.</w:t>
      </w:r>
      <w:r w:rsidR="00B61360">
        <w:t xml:space="preserve"> Students measured their height by standing with their back against a metre rule, that had been placed 1 metre from the floor and stuck to a partition wall. Students were not asked to remove their shoes. Their skull measurement was taken using a sewing tape measure. Students struggled taking skull measurements when dealing with certain hair styles. Measurements were taken to the nearest centimetre or to 1 decimal place. The accuracy of the results and how they could have been improved on could be a discussion point with students in class. </w:t>
      </w:r>
    </w:p>
    <w:p w:rsidR="00EC610E" w:rsidRDefault="00EC610E" w:rsidP="005D2AC8">
      <w:r>
        <w:t xml:space="preserve">The original data and graphical representation would suit Year 11 and 12 students working on statistical analysis and linear relationships. With the regression line equation being shown and the Coefficient of Determination also indicated. Students could conduct their own survey around school, taking student and teacher measurements and compare these to the collected data. There is also a facility to compare different genders and ages. The can be done using the sort buttons on the data page. The graph will alter according the parameters selected. </w:t>
      </w:r>
    </w:p>
    <w:p w:rsidR="006C2A28" w:rsidRDefault="006C2A28" w:rsidP="006C2A28">
      <w:r w:rsidRPr="006C2A28">
        <w:rPr>
          <w:b/>
        </w:rPr>
        <w:t>Note:</w:t>
      </w:r>
      <w:r>
        <w:t xml:space="preserve"> The data sheet has 367 rows of data. However, excel can only graph and calculate for the first 215 rows of data.</w:t>
      </w:r>
    </w:p>
    <w:p w:rsidR="002D3D13" w:rsidRPr="00B61360" w:rsidRDefault="00EE5241">
      <w:r>
        <w:t>This investigation can be adjusted to suit the year level or ability of the students working on the task. Students could use the original data to find mean, median and mode of the three parameters. They could produce their own graphs of the data. For example, they could produce box plots comparing the heights of females and males visiting the stand. The spreadsheet will do this for students and then they could spend time commenting on the graphs.</w:t>
      </w:r>
    </w:p>
    <w:p w:rsidR="005D2AC8" w:rsidRPr="002D3D13" w:rsidRDefault="002D3D13">
      <w:pPr>
        <w:rPr>
          <w:b/>
        </w:rPr>
      </w:pPr>
      <w:r w:rsidRPr="002D3D13">
        <w:rPr>
          <w:b/>
        </w:rPr>
        <w:t>Discussion points:</w:t>
      </w:r>
    </w:p>
    <w:p w:rsidR="002D3D13" w:rsidRDefault="002D3D13">
      <w:r>
        <w:t>How could the survey be improved?</w:t>
      </w:r>
    </w:p>
    <w:p w:rsidR="002D3D13" w:rsidRDefault="002D3D13">
      <w:r>
        <w:t>Is there a good spread of data?</w:t>
      </w:r>
    </w:p>
    <w:p w:rsidR="002D3D13" w:rsidRDefault="002D3D13">
      <w:r>
        <w:t>Could the accuracy of measurements be improved?</w:t>
      </w:r>
    </w:p>
    <w:p w:rsidR="002D3D13" w:rsidRDefault="002D3D13">
      <w:r>
        <w:t>Is a linear regression the best form of regression to use?</w:t>
      </w:r>
    </w:p>
    <w:p w:rsidR="002D3D13" w:rsidRDefault="002D3D13">
      <w:r>
        <w:t>How do the results compare to other models for this type of relationship?</w:t>
      </w:r>
    </w:p>
    <w:p w:rsidR="002D3D13" w:rsidRDefault="002D3D13">
      <w:r>
        <w:t>Are there different relationships to be found in male or female data?</w:t>
      </w:r>
    </w:p>
    <w:p w:rsidR="002D3D13" w:rsidRDefault="002D3D13"/>
    <w:p w:rsidR="007F5A15" w:rsidRDefault="00211230">
      <w:r>
        <w:t>The next few pages give ideas on how this activity and spreadsheet could be used to meet requirements within the Australian Curriculum -Mathematics.</w:t>
      </w:r>
      <w:r w:rsidR="00B61360">
        <w:rPr>
          <w:noProof/>
          <w:lang w:eastAsia="en-AU"/>
        </w:rPr>
        <w:drawing>
          <wp:anchor distT="0" distB="0" distL="114300" distR="114300" simplePos="0" relativeHeight="251658240" behindDoc="0" locked="0" layoutInCell="1" allowOverlap="1" wp14:anchorId="6683FDD1" wp14:editId="70AD2027">
            <wp:simplePos x="0" y="0"/>
            <wp:positionH relativeFrom="margin">
              <wp:posOffset>3112135</wp:posOffset>
            </wp:positionH>
            <wp:positionV relativeFrom="paragraph">
              <wp:posOffset>16510</wp:posOffset>
            </wp:positionV>
            <wp:extent cx="2790825" cy="904875"/>
            <wp:effectExtent l="0" t="0" r="9525" b="9525"/>
            <wp:wrapNone/>
            <wp:docPr id="1" name="Picture 1" descr="C:\Users\dcorish\AppData\Local\Microsoft\Windows\INetCacheContent.Word\AM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orish\AppData\Local\Microsoft\Windows\INetCacheContent.Word\AMS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908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5A15" w:rsidRDefault="007F5A15"/>
    <w:p w:rsidR="007F5A15" w:rsidRDefault="007F5A15">
      <w:pPr>
        <w:sectPr w:rsidR="007F5A15" w:rsidSect="0058211C">
          <w:pgSz w:w="11906" w:h="16838"/>
          <w:pgMar w:top="1440" w:right="1440" w:bottom="1440" w:left="1440" w:header="708" w:footer="708" w:gutter="0"/>
          <w:cols w:space="708"/>
          <w:docGrid w:linePitch="360"/>
        </w:sectPr>
      </w:pPr>
    </w:p>
    <w:tbl>
      <w:tblPr>
        <w:tblW w:w="14029" w:type="dxa"/>
        <w:tblLook w:val="04A0" w:firstRow="1" w:lastRow="0" w:firstColumn="1" w:lastColumn="0" w:noHBand="0" w:noVBand="1"/>
      </w:tblPr>
      <w:tblGrid>
        <w:gridCol w:w="567"/>
        <w:gridCol w:w="1956"/>
        <w:gridCol w:w="5517"/>
        <w:gridCol w:w="5989"/>
      </w:tblGrid>
      <w:tr w:rsidR="007F5A15" w:rsidRPr="007F5A15" w:rsidTr="008E19F6">
        <w:trPr>
          <w:trHeight w:val="841"/>
        </w:trPr>
        <w:tc>
          <w:tcPr>
            <w:tcW w:w="567" w:type="dxa"/>
            <w:tcBorders>
              <w:top w:val="single" w:sz="4" w:space="0" w:color="auto"/>
              <w:left w:val="single" w:sz="4" w:space="0" w:color="auto"/>
              <w:bottom w:val="single" w:sz="4" w:space="0" w:color="auto"/>
              <w:right w:val="single" w:sz="12" w:space="0" w:color="auto"/>
            </w:tcBorders>
            <w:shd w:val="clear" w:color="000000" w:fill="C4D79B"/>
            <w:noWrap/>
            <w:vAlign w:val="center"/>
            <w:hideMark/>
          </w:tcPr>
          <w:p w:rsidR="007F5A15" w:rsidRPr="007F5A15" w:rsidRDefault="007F5A15" w:rsidP="007F5A15">
            <w:pPr>
              <w:spacing w:after="0" w:line="240" w:lineRule="auto"/>
              <w:jc w:val="center"/>
              <w:rPr>
                <w:rFonts w:ascii="Calibri" w:eastAsia="Times New Roman" w:hAnsi="Calibri" w:cs="Times New Roman"/>
                <w:color w:val="000000"/>
                <w:lang w:eastAsia="en-AU"/>
              </w:rPr>
            </w:pPr>
            <w:r w:rsidRPr="007F5A15">
              <w:rPr>
                <w:rFonts w:ascii="Calibri" w:eastAsia="Times New Roman" w:hAnsi="Calibri" w:cs="Times New Roman"/>
                <w:color w:val="000000"/>
                <w:lang w:eastAsia="en-AU"/>
              </w:rPr>
              <w:lastRenderedPageBreak/>
              <w:t>6</w:t>
            </w:r>
          </w:p>
        </w:tc>
        <w:tc>
          <w:tcPr>
            <w:tcW w:w="1956" w:type="dxa"/>
            <w:tcBorders>
              <w:top w:val="single" w:sz="4" w:space="0" w:color="auto"/>
              <w:left w:val="nil"/>
              <w:bottom w:val="single" w:sz="4" w:space="0" w:color="auto"/>
              <w:right w:val="single" w:sz="12" w:space="0" w:color="auto"/>
            </w:tcBorders>
            <w:shd w:val="clear" w:color="000000" w:fill="D99594"/>
            <w:vAlign w:val="center"/>
            <w:hideMark/>
          </w:tcPr>
          <w:p w:rsidR="007F5A15" w:rsidRPr="007F5A15" w:rsidRDefault="007F5A15" w:rsidP="007F5A15">
            <w:pPr>
              <w:spacing w:after="0" w:line="240" w:lineRule="auto"/>
              <w:jc w:val="center"/>
              <w:rPr>
                <w:rFonts w:ascii="Calibri" w:eastAsia="Times New Roman" w:hAnsi="Calibri" w:cs="Times New Roman"/>
                <w:b/>
                <w:bCs/>
                <w:color w:val="000000"/>
                <w:sz w:val="24"/>
                <w:szCs w:val="24"/>
                <w:lang w:eastAsia="en-AU"/>
              </w:rPr>
            </w:pPr>
            <w:r w:rsidRPr="007F5A15">
              <w:rPr>
                <w:rFonts w:ascii="Calibri" w:eastAsia="Times New Roman" w:hAnsi="Calibri" w:cs="Times New Roman"/>
                <w:b/>
                <w:bCs/>
                <w:color w:val="000000"/>
                <w:sz w:val="24"/>
                <w:szCs w:val="24"/>
                <w:lang w:eastAsia="en-AU"/>
              </w:rPr>
              <w:t xml:space="preserve">STATISTICS AND PROBABILITY </w:t>
            </w:r>
          </w:p>
        </w:tc>
        <w:tc>
          <w:tcPr>
            <w:tcW w:w="5517" w:type="dxa"/>
            <w:tcBorders>
              <w:top w:val="single" w:sz="4" w:space="0" w:color="auto"/>
              <w:left w:val="nil"/>
              <w:bottom w:val="single" w:sz="4" w:space="0" w:color="auto"/>
              <w:right w:val="single" w:sz="12" w:space="0" w:color="auto"/>
            </w:tcBorders>
            <w:shd w:val="clear" w:color="000000" w:fill="D99594"/>
            <w:vAlign w:val="center"/>
            <w:hideMark/>
          </w:tcPr>
          <w:p w:rsidR="007F5A15" w:rsidRPr="007F5A15" w:rsidRDefault="007F5A15" w:rsidP="007F5A15">
            <w:pPr>
              <w:spacing w:after="0" w:line="240" w:lineRule="auto"/>
              <w:jc w:val="center"/>
              <w:rPr>
                <w:rFonts w:ascii="Calibri" w:eastAsia="Times New Roman" w:hAnsi="Calibri" w:cs="Times New Roman"/>
                <w:b/>
                <w:bCs/>
                <w:color w:val="000000"/>
                <w:sz w:val="20"/>
                <w:szCs w:val="20"/>
                <w:lang w:eastAsia="en-AU"/>
              </w:rPr>
            </w:pPr>
            <w:r w:rsidRPr="007F5A15">
              <w:rPr>
                <w:rFonts w:ascii="Calibri" w:eastAsia="Times New Roman" w:hAnsi="Calibri" w:cs="Times New Roman"/>
                <w:b/>
                <w:bCs/>
                <w:color w:val="000000"/>
                <w:sz w:val="20"/>
                <w:szCs w:val="20"/>
                <w:lang w:eastAsia="en-AU"/>
              </w:rPr>
              <w:t>Year 6</w:t>
            </w:r>
          </w:p>
        </w:tc>
        <w:tc>
          <w:tcPr>
            <w:tcW w:w="5989" w:type="dxa"/>
            <w:tcBorders>
              <w:top w:val="single" w:sz="4" w:space="0" w:color="auto"/>
              <w:left w:val="single" w:sz="4" w:space="0" w:color="auto"/>
              <w:bottom w:val="single" w:sz="4" w:space="0" w:color="auto"/>
              <w:right w:val="single" w:sz="4" w:space="0" w:color="auto"/>
            </w:tcBorders>
            <w:shd w:val="clear" w:color="000000" w:fill="D99594"/>
            <w:vAlign w:val="center"/>
            <w:hideMark/>
          </w:tcPr>
          <w:p w:rsidR="007F5A15" w:rsidRPr="007F5A15" w:rsidRDefault="007F5A15" w:rsidP="007F5A15">
            <w:pPr>
              <w:spacing w:after="0" w:line="240" w:lineRule="auto"/>
              <w:jc w:val="center"/>
              <w:rPr>
                <w:rFonts w:ascii="Calibri" w:eastAsia="Times New Roman" w:hAnsi="Calibri" w:cs="Times New Roman"/>
                <w:b/>
                <w:bCs/>
                <w:color w:val="000000"/>
                <w:sz w:val="16"/>
                <w:szCs w:val="16"/>
                <w:lang w:eastAsia="en-AU"/>
              </w:rPr>
            </w:pPr>
            <w:r w:rsidRPr="007F5A15">
              <w:rPr>
                <w:rFonts w:ascii="Calibri" w:eastAsia="Times New Roman" w:hAnsi="Calibri" w:cs="Times New Roman"/>
                <w:b/>
                <w:bCs/>
                <w:color w:val="000000"/>
                <w:sz w:val="16"/>
                <w:szCs w:val="16"/>
                <w:lang w:eastAsia="en-AU"/>
              </w:rPr>
              <w:t> </w:t>
            </w:r>
          </w:p>
        </w:tc>
      </w:tr>
      <w:tr w:rsidR="007F5A15" w:rsidRPr="007F5A15" w:rsidTr="007F5A15">
        <w:trPr>
          <w:trHeight w:val="915"/>
        </w:trPr>
        <w:tc>
          <w:tcPr>
            <w:tcW w:w="567" w:type="dxa"/>
            <w:tcBorders>
              <w:top w:val="nil"/>
              <w:left w:val="single" w:sz="4" w:space="0" w:color="auto"/>
              <w:bottom w:val="single" w:sz="4" w:space="0" w:color="auto"/>
              <w:right w:val="single" w:sz="12" w:space="0" w:color="auto"/>
            </w:tcBorders>
            <w:shd w:val="clear" w:color="000000" w:fill="C4D79B"/>
            <w:noWrap/>
            <w:vAlign w:val="center"/>
            <w:hideMark/>
          </w:tcPr>
          <w:p w:rsidR="007F5A15" w:rsidRPr="007F5A15" w:rsidRDefault="007F5A15" w:rsidP="007F5A15">
            <w:pPr>
              <w:spacing w:after="0" w:line="240" w:lineRule="auto"/>
              <w:jc w:val="center"/>
              <w:rPr>
                <w:rFonts w:ascii="Calibri" w:eastAsia="Times New Roman" w:hAnsi="Calibri" w:cs="Times New Roman"/>
                <w:color w:val="000000"/>
                <w:lang w:eastAsia="en-AU"/>
              </w:rPr>
            </w:pPr>
            <w:r w:rsidRPr="007F5A15">
              <w:rPr>
                <w:rFonts w:ascii="Calibri" w:eastAsia="Times New Roman" w:hAnsi="Calibri" w:cs="Times New Roman"/>
                <w:color w:val="000000"/>
                <w:lang w:eastAsia="en-AU"/>
              </w:rPr>
              <w:t>6</w:t>
            </w:r>
          </w:p>
        </w:tc>
        <w:tc>
          <w:tcPr>
            <w:tcW w:w="1956" w:type="dxa"/>
            <w:tcBorders>
              <w:top w:val="nil"/>
              <w:left w:val="nil"/>
              <w:bottom w:val="single" w:sz="4" w:space="0" w:color="auto"/>
              <w:right w:val="single" w:sz="12" w:space="0" w:color="auto"/>
            </w:tcBorders>
            <w:shd w:val="clear" w:color="auto" w:fill="auto"/>
            <w:vAlign w:val="center"/>
            <w:hideMark/>
          </w:tcPr>
          <w:p w:rsidR="007F5A15" w:rsidRPr="007F5A15" w:rsidRDefault="007F5A15" w:rsidP="007F5A15">
            <w:pPr>
              <w:spacing w:after="0" w:line="240" w:lineRule="auto"/>
              <w:jc w:val="center"/>
              <w:rPr>
                <w:rFonts w:ascii="Calibri" w:eastAsia="Times New Roman" w:hAnsi="Calibri" w:cs="Times New Roman"/>
                <w:color w:val="000000"/>
                <w:sz w:val="20"/>
                <w:szCs w:val="20"/>
                <w:lang w:eastAsia="en-AU"/>
              </w:rPr>
            </w:pPr>
            <w:r w:rsidRPr="007F5A15">
              <w:rPr>
                <w:rFonts w:ascii="Calibri" w:eastAsia="Times New Roman" w:hAnsi="Calibri" w:cs="Times New Roman"/>
                <w:color w:val="000000"/>
                <w:sz w:val="20"/>
                <w:szCs w:val="20"/>
                <w:lang w:eastAsia="en-AU"/>
              </w:rPr>
              <w:t xml:space="preserve">Data representation and interpretation </w:t>
            </w:r>
          </w:p>
        </w:tc>
        <w:tc>
          <w:tcPr>
            <w:tcW w:w="5517" w:type="dxa"/>
            <w:tcBorders>
              <w:top w:val="nil"/>
              <w:left w:val="nil"/>
              <w:bottom w:val="single" w:sz="8" w:space="0" w:color="auto"/>
              <w:right w:val="single" w:sz="12" w:space="0" w:color="auto"/>
            </w:tcBorders>
            <w:shd w:val="clear" w:color="auto" w:fill="auto"/>
            <w:vAlign w:val="center"/>
            <w:hideMark/>
          </w:tcPr>
          <w:p w:rsidR="007F5A15" w:rsidRPr="007F5A15" w:rsidRDefault="00736C1D" w:rsidP="007F5A15">
            <w:pPr>
              <w:spacing w:after="0" w:line="240" w:lineRule="auto"/>
              <w:rPr>
                <w:rFonts w:ascii="Calibri" w:eastAsia="Times New Roman" w:hAnsi="Calibri" w:cs="Times New Roman"/>
                <w:lang w:eastAsia="en-AU"/>
              </w:rPr>
            </w:pPr>
            <w:hyperlink r:id="rId5" w:tooltip="Elaborations: 1)compare different student-generated diagrams, tables &amp; graphs, describe similarities &amp; diffs &amp; comment on usefulness of each represent'n for interpreting data, 2) understand data can be rep'd in diff ways" w:history="1">
              <w:r w:rsidR="007F5A15" w:rsidRPr="007F5A15">
                <w:rPr>
                  <w:rFonts w:ascii="Calibri" w:eastAsia="Times New Roman" w:hAnsi="Calibri" w:cs="Times New Roman"/>
                  <w:lang w:eastAsia="en-AU"/>
                </w:rPr>
                <w:t>Interpret and compare a range of data displays, including side-by-side column graphs for two categorical variables (ACMSP147)</w:t>
              </w:r>
            </w:hyperlink>
          </w:p>
        </w:tc>
        <w:tc>
          <w:tcPr>
            <w:tcW w:w="5989" w:type="dxa"/>
            <w:tcBorders>
              <w:top w:val="nil"/>
              <w:left w:val="single" w:sz="4" w:space="0" w:color="auto"/>
              <w:bottom w:val="single" w:sz="4" w:space="0" w:color="auto"/>
              <w:right w:val="single" w:sz="4" w:space="0" w:color="auto"/>
            </w:tcBorders>
            <w:shd w:val="clear" w:color="auto" w:fill="auto"/>
            <w:vAlign w:val="center"/>
            <w:hideMark/>
          </w:tcPr>
          <w:p w:rsidR="007F5A15" w:rsidRPr="007F5A15" w:rsidRDefault="00FA3C1C" w:rsidP="00FA3C1C">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The spreadsheet could be used to produce column graphs relating to the ages of people visiting the stand. Students could then interpret and describe these </w:t>
            </w:r>
            <w:r w:rsidR="007F5A15" w:rsidRPr="007F5A15">
              <w:rPr>
                <w:rFonts w:ascii="Calibri" w:eastAsia="Times New Roman" w:hAnsi="Calibri" w:cs="Times New Roman"/>
                <w:color w:val="000000"/>
                <w:lang w:eastAsia="en-AU"/>
              </w:rPr>
              <w:t> </w:t>
            </w:r>
          </w:p>
        </w:tc>
      </w:tr>
      <w:tr w:rsidR="007F5A15" w:rsidRPr="007F5A15" w:rsidTr="007F5A15">
        <w:trPr>
          <w:trHeight w:val="615"/>
        </w:trPr>
        <w:tc>
          <w:tcPr>
            <w:tcW w:w="567" w:type="dxa"/>
            <w:tcBorders>
              <w:top w:val="nil"/>
              <w:left w:val="single" w:sz="4" w:space="0" w:color="auto"/>
              <w:bottom w:val="single" w:sz="4" w:space="0" w:color="auto"/>
              <w:right w:val="single" w:sz="12" w:space="0" w:color="auto"/>
            </w:tcBorders>
            <w:shd w:val="clear" w:color="000000" w:fill="C4D79B"/>
            <w:noWrap/>
            <w:vAlign w:val="center"/>
            <w:hideMark/>
          </w:tcPr>
          <w:p w:rsidR="007F5A15" w:rsidRPr="007F5A15" w:rsidRDefault="007F5A15" w:rsidP="007F5A15">
            <w:pPr>
              <w:spacing w:after="0" w:line="240" w:lineRule="auto"/>
              <w:jc w:val="center"/>
              <w:rPr>
                <w:rFonts w:ascii="Calibri" w:eastAsia="Times New Roman" w:hAnsi="Calibri" w:cs="Times New Roman"/>
                <w:color w:val="000000"/>
                <w:lang w:eastAsia="en-AU"/>
              </w:rPr>
            </w:pPr>
            <w:r w:rsidRPr="007F5A15">
              <w:rPr>
                <w:rFonts w:ascii="Calibri" w:eastAsia="Times New Roman" w:hAnsi="Calibri" w:cs="Times New Roman"/>
                <w:color w:val="000000"/>
                <w:lang w:eastAsia="en-AU"/>
              </w:rPr>
              <w:t>6</w:t>
            </w:r>
          </w:p>
        </w:tc>
        <w:tc>
          <w:tcPr>
            <w:tcW w:w="1956" w:type="dxa"/>
            <w:tcBorders>
              <w:top w:val="nil"/>
              <w:left w:val="nil"/>
              <w:bottom w:val="single" w:sz="4" w:space="0" w:color="auto"/>
              <w:right w:val="single" w:sz="12" w:space="0" w:color="auto"/>
            </w:tcBorders>
            <w:shd w:val="clear" w:color="auto" w:fill="auto"/>
            <w:vAlign w:val="center"/>
            <w:hideMark/>
          </w:tcPr>
          <w:p w:rsidR="007F5A15" w:rsidRPr="007F5A15" w:rsidRDefault="007F5A15" w:rsidP="007F5A15">
            <w:pPr>
              <w:spacing w:after="0" w:line="240" w:lineRule="auto"/>
              <w:jc w:val="center"/>
              <w:rPr>
                <w:rFonts w:ascii="Calibri" w:eastAsia="Times New Roman" w:hAnsi="Calibri" w:cs="Times New Roman"/>
                <w:color w:val="000000"/>
                <w:sz w:val="20"/>
                <w:szCs w:val="20"/>
                <w:lang w:eastAsia="en-AU"/>
              </w:rPr>
            </w:pPr>
            <w:r w:rsidRPr="007F5A15">
              <w:rPr>
                <w:rFonts w:ascii="Calibri" w:eastAsia="Times New Roman" w:hAnsi="Calibri" w:cs="Times New Roman"/>
                <w:color w:val="000000"/>
                <w:sz w:val="20"/>
                <w:szCs w:val="20"/>
                <w:lang w:eastAsia="en-AU"/>
              </w:rPr>
              <w:t xml:space="preserve">Data representation and interpretation </w:t>
            </w:r>
          </w:p>
        </w:tc>
        <w:tc>
          <w:tcPr>
            <w:tcW w:w="5517" w:type="dxa"/>
            <w:tcBorders>
              <w:top w:val="nil"/>
              <w:left w:val="nil"/>
              <w:bottom w:val="single" w:sz="8" w:space="0" w:color="auto"/>
              <w:right w:val="single" w:sz="12" w:space="0" w:color="auto"/>
            </w:tcBorders>
            <w:shd w:val="clear" w:color="auto" w:fill="auto"/>
            <w:vAlign w:val="center"/>
            <w:hideMark/>
          </w:tcPr>
          <w:p w:rsidR="007F5A15" w:rsidRPr="007F5A15" w:rsidRDefault="00736C1D" w:rsidP="007F5A15">
            <w:pPr>
              <w:spacing w:after="0" w:line="240" w:lineRule="auto"/>
              <w:rPr>
                <w:rFonts w:ascii="Calibri" w:eastAsia="Times New Roman" w:hAnsi="Calibri" w:cs="Times New Roman"/>
                <w:lang w:eastAsia="en-AU"/>
              </w:rPr>
            </w:pPr>
            <w:hyperlink r:id="rId6" w:tooltip="Elaborations: 1) investigate data rep'ns in media &amp; discuss what they illustrate &amp; messages people who created them want to convey, 2) identifying potentially misleading data representations in the media," w:history="1">
              <w:r w:rsidR="007F5A15" w:rsidRPr="007F5A15">
                <w:rPr>
                  <w:rFonts w:ascii="Calibri" w:eastAsia="Times New Roman" w:hAnsi="Calibri" w:cs="Times New Roman"/>
                  <w:lang w:eastAsia="en-AU"/>
                </w:rPr>
                <w:t>Interpret secondary data presented in digital media and elsewhere (ACMSP148)</w:t>
              </w:r>
            </w:hyperlink>
          </w:p>
        </w:tc>
        <w:tc>
          <w:tcPr>
            <w:tcW w:w="5989" w:type="dxa"/>
            <w:tcBorders>
              <w:top w:val="nil"/>
              <w:left w:val="single" w:sz="4" w:space="0" w:color="auto"/>
              <w:bottom w:val="single" w:sz="4" w:space="0" w:color="auto"/>
              <w:right w:val="single" w:sz="4" w:space="0" w:color="auto"/>
            </w:tcBorders>
            <w:shd w:val="clear" w:color="auto" w:fill="auto"/>
            <w:vAlign w:val="center"/>
            <w:hideMark/>
          </w:tcPr>
          <w:p w:rsidR="007F5A15" w:rsidRPr="007F5A15" w:rsidRDefault="007F5A15" w:rsidP="00FA3C1C">
            <w:pPr>
              <w:spacing w:after="0" w:line="240" w:lineRule="auto"/>
              <w:rPr>
                <w:rFonts w:ascii="Calibri" w:eastAsia="Times New Roman" w:hAnsi="Calibri" w:cs="Times New Roman"/>
                <w:color w:val="000000"/>
                <w:lang w:eastAsia="en-AU"/>
              </w:rPr>
            </w:pPr>
            <w:r w:rsidRPr="00FA3C1C">
              <w:rPr>
                <w:rFonts w:ascii="Calibri" w:eastAsia="Times New Roman" w:hAnsi="Calibri" w:cs="Times New Roman"/>
                <w:color w:val="000000"/>
                <w:lang w:eastAsia="en-AU"/>
              </w:rPr>
              <w:t>Students</w:t>
            </w:r>
            <w:r w:rsidR="00FA3C1C" w:rsidRPr="00FA3C1C">
              <w:rPr>
                <w:rFonts w:ascii="Calibri" w:eastAsia="Times New Roman" w:hAnsi="Calibri" w:cs="Times New Roman"/>
                <w:color w:val="000000"/>
                <w:lang w:eastAsia="en-AU"/>
              </w:rPr>
              <w:t xml:space="preserve"> could discuss and describe the relationships in the graphs produced.</w:t>
            </w:r>
            <w:r w:rsidRPr="007F5A15">
              <w:rPr>
                <w:rFonts w:ascii="Calibri" w:eastAsia="Times New Roman" w:hAnsi="Calibri" w:cs="Times New Roman"/>
                <w:color w:val="000000"/>
                <w:lang w:eastAsia="en-AU"/>
              </w:rPr>
              <w:t> </w:t>
            </w:r>
          </w:p>
        </w:tc>
      </w:tr>
      <w:tr w:rsidR="007F5A15" w:rsidRPr="007F5A15" w:rsidTr="008E19F6">
        <w:trPr>
          <w:trHeight w:val="826"/>
        </w:trPr>
        <w:tc>
          <w:tcPr>
            <w:tcW w:w="567" w:type="dxa"/>
            <w:tcBorders>
              <w:top w:val="nil"/>
              <w:left w:val="single" w:sz="4" w:space="0" w:color="auto"/>
              <w:bottom w:val="single" w:sz="4" w:space="0" w:color="auto"/>
              <w:right w:val="single" w:sz="12" w:space="0" w:color="auto"/>
            </w:tcBorders>
            <w:shd w:val="clear" w:color="000000" w:fill="C4D79B"/>
            <w:noWrap/>
            <w:vAlign w:val="center"/>
            <w:hideMark/>
          </w:tcPr>
          <w:p w:rsidR="007F5A15" w:rsidRPr="007F5A15" w:rsidRDefault="007F5A15" w:rsidP="007F5A15">
            <w:pPr>
              <w:spacing w:after="0" w:line="240" w:lineRule="auto"/>
              <w:jc w:val="center"/>
              <w:rPr>
                <w:rFonts w:ascii="Calibri" w:eastAsia="Times New Roman" w:hAnsi="Calibri" w:cs="Times New Roman"/>
                <w:color w:val="000000"/>
                <w:lang w:eastAsia="en-AU"/>
              </w:rPr>
            </w:pPr>
            <w:r w:rsidRPr="007F5A15">
              <w:rPr>
                <w:rFonts w:ascii="Calibri" w:eastAsia="Times New Roman" w:hAnsi="Calibri" w:cs="Times New Roman"/>
                <w:color w:val="000000"/>
                <w:lang w:eastAsia="en-AU"/>
              </w:rPr>
              <w:t>7</w:t>
            </w:r>
          </w:p>
        </w:tc>
        <w:tc>
          <w:tcPr>
            <w:tcW w:w="1956" w:type="dxa"/>
            <w:tcBorders>
              <w:top w:val="nil"/>
              <w:left w:val="nil"/>
              <w:bottom w:val="single" w:sz="4" w:space="0" w:color="auto"/>
              <w:right w:val="single" w:sz="12" w:space="0" w:color="auto"/>
            </w:tcBorders>
            <w:shd w:val="clear" w:color="000000" w:fill="D99594"/>
            <w:vAlign w:val="center"/>
            <w:hideMark/>
          </w:tcPr>
          <w:p w:rsidR="007F5A15" w:rsidRPr="007F5A15" w:rsidRDefault="007F5A15" w:rsidP="007F5A15">
            <w:pPr>
              <w:spacing w:after="0" w:line="240" w:lineRule="auto"/>
              <w:jc w:val="center"/>
              <w:rPr>
                <w:rFonts w:ascii="Calibri" w:eastAsia="Times New Roman" w:hAnsi="Calibri" w:cs="Times New Roman"/>
                <w:b/>
                <w:bCs/>
                <w:color w:val="000000"/>
                <w:sz w:val="24"/>
                <w:szCs w:val="24"/>
                <w:lang w:eastAsia="en-AU"/>
              </w:rPr>
            </w:pPr>
            <w:r w:rsidRPr="007F5A15">
              <w:rPr>
                <w:rFonts w:ascii="Calibri" w:eastAsia="Times New Roman" w:hAnsi="Calibri" w:cs="Times New Roman"/>
                <w:b/>
                <w:bCs/>
                <w:color w:val="000000"/>
                <w:sz w:val="24"/>
                <w:szCs w:val="24"/>
                <w:lang w:eastAsia="en-AU"/>
              </w:rPr>
              <w:t xml:space="preserve">STATISTICS AND PROBABILITY </w:t>
            </w:r>
          </w:p>
        </w:tc>
        <w:tc>
          <w:tcPr>
            <w:tcW w:w="5517" w:type="dxa"/>
            <w:tcBorders>
              <w:top w:val="single" w:sz="4" w:space="0" w:color="auto"/>
              <w:left w:val="nil"/>
              <w:bottom w:val="single" w:sz="4" w:space="0" w:color="auto"/>
              <w:right w:val="single" w:sz="12" w:space="0" w:color="auto"/>
            </w:tcBorders>
            <w:shd w:val="clear" w:color="000000" w:fill="D99594"/>
            <w:vAlign w:val="center"/>
            <w:hideMark/>
          </w:tcPr>
          <w:p w:rsidR="007F5A15" w:rsidRPr="007F5A15" w:rsidRDefault="007F5A15" w:rsidP="007F5A15">
            <w:pPr>
              <w:spacing w:after="0" w:line="240" w:lineRule="auto"/>
              <w:jc w:val="center"/>
              <w:rPr>
                <w:rFonts w:ascii="Calibri" w:eastAsia="Times New Roman" w:hAnsi="Calibri" w:cs="Times New Roman"/>
                <w:b/>
                <w:bCs/>
                <w:color w:val="000000"/>
                <w:sz w:val="20"/>
                <w:szCs w:val="20"/>
                <w:lang w:eastAsia="en-AU"/>
              </w:rPr>
            </w:pPr>
            <w:r w:rsidRPr="007F5A15">
              <w:rPr>
                <w:rFonts w:ascii="Calibri" w:eastAsia="Times New Roman" w:hAnsi="Calibri" w:cs="Times New Roman"/>
                <w:b/>
                <w:bCs/>
                <w:color w:val="000000"/>
                <w:sz w:val="20"/>
                <w:szCs w:val="20"/>
                <w:lang w:eastAsia="en-AU"/>
              </w:rPr>
              <w:t>Year 7</w:t>
            </w:r>
          </w:p>
        </w:tc>
        <w:tc>
          <w:tcPr>
            <w:tcW w:w="5989" w:type="dxa"/>
            <w:tcBorders>
              <w:top w:val="nil"/>
              <w:left w:val="single" w:sz="4" w:space="0" w:color="auto"/>
              <w:bottom w:val="single" w:sz="4" w:space="0" w:color="auto"/>
              <w:right w:val="single" w:sz="4" w:space="0" w:color="auto"/>
            </w:tcBorders>
            <w:shd w:val="clear" w:color="000000" w:fill="D99594"/>
            <w:vAlign w:val="center"/>
            <w:hideMark/>
          </w:tcPr>
          <w:p w:rsidR="007F5A15" w:rsidRPr="007F5A15" w:rsidRDefault="007F5A15" w:rsidP="00FA3C1C">
            <w:pPr>
              <w:spacing w:after="0" w:line="240" w:lineRule="auto"/>
              <w:rPr>
                <w:rFonts w:ascii="Calibri" w:eastAsia="Times New Roman" w:hAnsi="Calibri" w:cs="Times New Roman"/>
                <w:b/>
                <w:bCs/>
                <w:color w:val="000000"/>
                <w:lang w:eastAsia="en-AU"/>
              </w:rPr>
            </w:pPr>
            <w:r w:rsidRPr="007F5A15">
              <w:rPr>
                <w:rFonts w:ascii="Calibri" w:eastAsia="Times New Roman" w:hAnsi="Calibri" w:cs="Times New Roman"/>
                <w:b/>
                <w:bCs/>
                <w:color w:val="000000"/>
                <w:lang w:eastAsia="en-AU"/>
              </w:rPr>
              <w:t> </w:t>
            </w:r>
          </w:p>
        </w:tc>
      </w:tr>
      <w:tr w:rsidR="007F5A15" w:rsidRPr="007F5A15" w:rsidTr="007F5A15">
        <w:trPr>
          <w:trHeight w:val="615"/>
        </w:trPr>
        <w:tc>
          <w:tcPr>
            <w:tcW w:w="567" w:type="dxa"/>
            <w:tcBorders>
              <w:top w:val="nil"/>
              <w:left w:val="single" w:sz="4" w:space="0" w:color="auto"/>
              <w:bottom w:val="single" w:sz="4" w:space="0" w:color="auto"/>
              <w:right w:val="single" w:sz="12" w:space="0" w:color="auto"/>
            </w:tcBorders>
            <w:shd w:val="clear" w:color="000000" w:fill="C4D79B"/>
            <w:noWrap/>
            <w:vAlign w:val="center"/>
            <w:hideMark/>
          </w:tcPr>
          <w:p w:rsidR="007F5A15" w:rsidRPr="007F5A15" w:rsidRDefault="007F5A15" w:rsidP="007F5A15">
            <w:pPr>
              <w:spacing w:after="0" w:line="240" w:lineRule="auto"/>
              <w:jc w:val="center"/>
              <w:rPr>
                <w:rFonts w:ascii="Calibri" w:eastAsia="Times New Roman" w:hAnsi="Calibri" w:cs="Times New Roman"/>
                <w:color w:val="000000"/>
                <w:lang w:eastAsia="en-AU"/>
              </w:rPr>
            </w:pPr>
            <w:r w:rsidRPr="007F5A15">
              <w:rPr>
                <w:rFonts w:ascii="Calibri" w:eastAsia="Times New Roman" w:hAnsi="Calibri" w:cs="Times New Roman"/>
                <w:color w:val="000000"/>
                <w:lang w:eastAsia="en-AU"/>
              </w:rPr>
              <w:t>7</w:t>
            </w:r>
          </w:p>
        </w:tc>
        <w:tc>
          <w:tcPr>
            <w:tcW w:w="1956" w:type="dxa"/>
            <w:tcBorders>
              <w:top w:val="nil"/>
              <w:left w:val="nil"/>
              <w:bottom w:val="single" w:sz="4" w:space="0" w:color="auto"/>
              <w:right w:val="single" w:sz="12" w:space="0" w:color="auto"/>
            </w:tcBorders>
            <w:shd w:val="clear" w:color="auto" w:fill="auto"/>
            <w:vAlign w:val="center"/>
            <w:hideMark/>
          </w:tcPr>
          <w:p w:rsidR="007F5A15" w:rsidRPr="007F5A15" w:rsidRDefault="007F5A15" w:rsidP="007F5A15">
            <w:pPr>
              <w:spacing w:after="0" w:line="240" w:lineRule="auto"/>
              <w:jc w:val="center"/>
              <w:rPr>
                <w:rFonts w:ascii="Calibri" w:eastAsia="Times New Roman" w:hAnsi="Calibri" w:cs="Times New Roman"/>
                <w:color w:val="000000"/>
                <w:sz w:val="20"/>
                <w:szCs w:val="20"/>
                <w:lang w:eastAsia="en-AU"/>
              </w:rPr>
            </w:pPr>
            <w:r w:rsidRPr="007F5A15">
              <w:rPr>
                <w:rFonts w:ascii="Calibri" w:eastAsia="Times New Roman" w:hAnsi="Calibri" w:cs="Times New Roman"/>
                <w:color w:val="000000"/>
                <w:sz w:val="20"/>
                <w:szCs w:val="20"/>
                <w:lang w:eastAsia="en-AU"/>
              </w:rPr>
              <w:t xml:space="preserve">Data representation and interpretation </w:t>
            </w:r>
          </w:p>
        </w:tc>
        <w:tc>
          <w:tcPr>
            <w:tcW w:w="5517" w:type="dxa"/>
            <w:tcBorders>
              <w:top w:val="nil"/>
              <w:left w:val="nil"/>
              <w:bottom w:val="single" w:sz="8" w:space="0" w:color="auto"/>
              <w:right w:val="single" w:sz="12" w:space="0" w:color="auto"/>
            </w:tcBorders>
            <w:shd w:val="clear" w:color="auto" w:fill="auto"/>
            <w:vAlign w:val="center"/>
            <w:hideMark/>
          </w:tcPr>
          <w:p w:rsidR="007F5A15" w:rsidRPr="007F5A15" w:rsidRDefault="00736C1D" w:rsidP="007F5A15">
            <w:pPr>
              <w:spacing w:after="0" w:line="240" w:lineRule="auto"/>
              <w:rPr>
                <w:rFonts w:ascii="Calibri" w:eastAsia="Times New Roman" w:hAnsi="Calibri" w:cs="Times New Roman"/>
                <w:lang w:eastAsia="en-AU"/>
              </w:rPr>
            </w:pPr>
            <w:hyperlink r:id="rId7" w:tooltip="Elaborations: 1) understand that some data representations are more appropriate than others for particular data sets, answer questions about those data sets, 2) use ordered stem&amp;leaf plots to record/display numerical data collected in class investigations" w:history="1">
              <w:r w:rsidR="007F5A15" w:rsidRPr="007F5A15">
                <w:rPr>
                  <w:rFonts w:ascii="Calibri" w:eastAsia="Times New Roman" w:hAnsi="Calibri" w:cs="Times New Roman"/>
                  <w:lang w:eastAsia="en-AU"/>
                </w:rPr>
                <w:t>Construct and compare a range of data displays including stem-and-leaf plots and dot plots (ACMSP170)</w:t>
              </w:r>
            </w:hyperlink>
          </w:p>
        </w:tc>
        <w:tc>
          <w:tcPr>
            <w:tcW w:w="5989" w:type="dxa"/>
            <w:tcBorders>
              <w:top w:val="nil"/>
              <w:left w:val="single" w:sz="4" w:space="0" w:color="auto"/>
              <w:bottom w:val="single" w:sz="4" w:space="0" w:color="auto"/>
              <w:right w:val="single" w:sz="4" w:space="0" w:color="auto"/>
            </w:tcBorders>
            <w:shd w:val="clear" w:color="auto" w:fill="auto"/>
            <w:vAlign w:val="center"/>
            <w:hideMark/>
          </w:tcPr>
          <w:p w:rsidR="007F5A15" w:rsidRPr="007F5A15" w:rsidRDefault="00FA3C1C" w:rsidP="00FA3C1C">
            <w:pPr>
              <w:spacing w:after="0" w:line="240" w:lineRule="auto"/>
              <w:rPr>
                <w:rFonts w:ascii="Calibri" w:eastAsia="Times New Roman" w:hAnsi="Calibri" w:cs="Times New Roman"/>
                <w:color w:val="000000"/>
                <w:lang w:eastAsia="en-AU"/>
              </w:rPr>
            </w:pPr>
            <w:r w:rsidRPr="00FA3C1C">
              <w:rPr>
                <w:rFonts w:ascii="Calibri" w:eastAsia="Times New Roman" w:hAnsi="Calibri" w:cs="Times New Roman"/>
                <w:color w:val="000000"/>
                <w:lang w:eastAsia="en-AU"/>
              </w:rPr>
              <w:t>Stem and leaf plots could be produced on the ages and genders visiting the stand.</w:t>
            </w:r>
            <w:r w:rsidR="007F5A15" w:rsidRPr="007F5A15">
              <w:rPr>
                <w:rFonts w:ascii="Calibri" w:eastAsia="Times New Roman" w:hAnsi="Calibri" w:cs="Times New Roman"/>
                <w:color w:val="000000"/>
                <w:lang w:eastAsia="en-AU"/>
              </w:rPr>
              <w:t> </w:t>
            </w:r>
          </w:p>
        </w:tc>
      </w:tr>
      <w:tr w:rsidR="007F5A15" w:rsidRPr="007F5A15" w:rsidTr="007F5A15">
        <w:trPr>
          <w:trHeight w:val="915"/>
        </w:trPr>
        <w:tc>
          <w:tcPr>
            <w:tcW w:w="567" w:type="dxa"/>
            <w:tcBorders>
              <w:top w:val="nil"/>
              <w:left w:val="single" w:sz="4" w:space="0" w:color="auto"/>
              <w:bottom w:val="single" w:sz="4" w:space="0" w:color="auto"/>
              <w:right w:val="single" w:sz="12" w:space="0" w:color="auto"/>
            </w:tcBorders>
            <w:shd w:val="clear" w:color="000000" w:fill="C4D79B"/>
            <w:noWrap/>
            <w:vAlign w:val="center"/>
            <w:hideMark/>
          </w:tcPr>
          <w:p w:rsidR="007F5A15" w:rsidRPr="007F5A15" w:rsidRDefault="007F5A15" w:rsidP="007F5A15">
            <w:pPr>
              <w:spacing w:after="0" w:line="240" w:lineRule="auto"/>
              <w:jc w:val="center"/>
              <w:rPr>
                <w:rFonts w:ascii="Calibri" w:eastAsia="Times New Roman" w:hAnsi="Calibri" w:cs="Times New Roman"/>
                <w:color w:val="000000"/>
                <w:lang w:eastAsia="en-AU"/>
              </w:rPr>
            </w:pPr>
            <w:r w:rsidRPr="007F5A15">
              <w:rPr>
                <w:rFonts w:ascii="Calibri" w:eastAsia="Times New Roman" w:hAnsi="Calibri" w:cs="Times New Roman"/>
                <w:color w:val="000000"/>
                <w:lang w:eastAsia="en-AU"/>
              </w:rPr>
              <w:t>7</w:t>
            </w:r>
          </w:p>
        </w:tc>
        <w:tc>
          <w:tcPr>
            <w:tcW w:w="1956" w:type="dxa"/>
            <w:tcBorders>
              <w:top w:val="nil"/>
              <w:left w:val="nil"/>
              <w:bottom w:val="single" w:sz="4" w:space="0" w:color="auto"/>
              <w:right w:val="single" w:sz="12" w:space="0" w:color="auto"/>
            </w:tcBorders>
            <w:shd w:val="clear" w:color="auto" w:fill="auto"/>
            <w:vAlign w:val="center"/>
            <w:hideMark/>
          </w:tcPr>
          <w:p w:rsidR="007F5A15" w:rsidRPr="007F5A15" w:rsidRDefault="007F5A15" w:rsidP="007F5A15">
            <w:pPr>
              <w:spacing w:after="0" w:line="240" w:lineRule="auto"/>
              <w:jc w:val="center"/>
              <w:rPr>
                <w:rFonts w:ascii="Calibri" w:eastAsia="Times New Roman" w:hAnsi="Calibri" w:cs="Times New Roman"/>
                <w:color w:val="000000"/>
                <w:sz w:val="20"/>
                <w:szCs w:val="20"/>
                <w:lang w:eastAsia="en-AU"/>
              </w:rPr>
            </w:pPr>
            <w:r w:rsidRPr="007F5A15">
              <w:rPr>
                <w:rFonts w:ascii="Calibri" w:eastAsia="Times New Roman" w:hAnsi="Calibri" w:cs="Times New Roman"/>
                <w:color w:val="000000"/>
                <w:sz w:val="20"/>
                <w:szCs w:val="20"/>
                <w:lang w:eastAsia="en-AU"/>
              </w:rPr>
              <w:t xml:space="preserve">Data representation and interpretation </w:t>
            </w:r>
          </w:p>
        </w:tc>
        <w:tc>
          <w:tcPr>
            <w:tcW w:w="5517" w:type="dxa"/>
            <w:tcBorders>
              <w:top w:val="nil"/>
              <w:left w:val="nil"/>
              <w:bottom w:val="single" w:sz="8" w:space="0" w:color="auto"/>
              <w:right w:val="single" w:sz="12" w:space="0" w:color="auto"/>
            </w:tcBorders>
            <w:shd w:val="clear" w:color="auto" w:fill="auto"/>
            <w:vAlign w:val="center"/>
            <w:hideMark/>
          </w:tcPr>
          <w:p w:rsidR="007F5A15" w:rsidRPr="007F5A15" w:rsidRDefault="00736C1D" w:rsidP="007F5A15">
            <w:pPr>
              <w:spacing w:after="0" w:line="240" w:lineRule="auto"/>
              <w:rPr>
                <w:rFonts w:ascii="Calibri" w:eastAsia="Times New Roman" w:hAnsi="Calibri" w:cs="Times New Roman"/>
                <w:lang w:eastAsia="en-AU"/>
              </w:rPr>
            </w:pPr>
            <w:hyperlink r:id="rId8" w:tooltip="Elaborations: understanding that summarising data by calculating measures of centre and spread can help make sense of the data" w:history="1">
              <w:r w:rsidR="007F5A15" w:rsidRPr="007F5A15">
                <w:rPr>
                  <w:rFonts w:ascii="Calibri" w:eastAsia="Times New Roman" w:hAnsi="Calibri" w:cs="Times New Roman"/>
                  <w:lang w:eastAsia="en-AU"/>
                </w:rPr>
                <w:t>Calculate mean, median, mode and range for sets of data. Interpret these statistics in the context of data (ACMSP171)</w:t>
              </w:r>
            </w:hyperlink>
          </w:p>
        </w:tc>
        <w:tc>
          <w:tcPr>
            <w:tcW w:w="5989" w:type="dxa"/>
            <w:tcBorders>
              <w:top w:val="nil"/>
              <w:left w:val="single" w:sz="4" w:space="0" w:color="auto"/>
              <w:bottom w:val="single" w:sz="4" w:space="0" w:color="auto"/>
              <w:right w:val="single" w:sz="4" w:space="0" w:color="auto"/>
            </w:tcBorders>
            <w:shd w:val="clear" w:color="auto" w:fill="auto"/>
            <w:vAlign w:val="center"/>
            <w:hideMark/>
          </w:tcPr>
          <w:p w:rsidR="007F5A15" w:rsidRPr="007F5A15" w:rsidRDefault="00FA3C1C" w:rsidP="00FA3C1C">
            <w:pPr>
              <w:spacing w:after="0" w:line="240" w:lineRule="auto"/>
              <w:rPr>
                <w:rFonts w:ascii="Calibri" w:eastAsia="Times New Roman" w:hAnsi="Calibri" w:cs="Times New Roman"/>
                <w:color w:val="000000"/>
                <w:lang w:eastAsia="en-AU"/>
              </w:rPr>
            </w:pPr>
            <w:r w:rsidRPr="00FA3C1C">
              <w:rPr>
                <w:rFonts w:ascii="Calibri" w:eastAsia="Times New Roman" w:hAnsi="Calibri" w:cs="Times New Roman"/>
                <w:color w:val="000000"/>
                <w:lang w:eastAsia="en-AU"/>
              </w:rPr>
              <w:t>Students could work out the mean, median and mode for ages, skull and height measurements.</w:t>
            </w:r>
            <w:r w:rsidR="007F5A15" w:rsidRPr="007F5A15">
              <w:rPr>
                <w:rFonts w:ascii="Calibri" w:eastAsia="Times New Roman" w:hAnsi="Calibri" w:cs="Times New Roman"/>
                <w:color w:val="000000"/>
                <w:lang w:eastAsia="en-AU"/>
              </w:rPr>
              <w:t> </w:t>
            </w:r>
          </w:p>
        </w:tc>
      </w:tr>
      <w:tr w:rsidR="007F5A15" w:rsidRPr="007F5A15" w:rsidTr="007F5A15">
        <w:trPr>
          <w:trHeight w:val="615"/>
        </w:trPr>
        <w:tc>
          <w:tcPr>
            <w:tcW w:w="567" w:type="dxa"/>
            <w:tcBorders>
              <w:top w:val="nil"/>
              <w:left w:val="single" w:sz="4" w:space="0" w:color="auto"/>
              <w:bottom w:val="single" w:sz="4" w:space="0" w:color="auto"/>
              <w:right w:val="single" w:sz="12" w:space="0" w:color="auto"/>
            </w:tcBorders>
            <w:shd w:val="clear" w:color="000000" w:fill="C4D79B"/>
            <w:noWrap/>
            <w:vAlign w:val="center"/>
            <w:hideMark/>
          </w:tcPr>
          <w:p w:rsidR="007F5A15" w:rsidRPr="007F5A15" w:rsidRDefault="007F5A15" w:rsidP="007F5A15">
            <w:pPr>
              <w:spacing w:after="0" w:line="240" w:lineRule="auto"/>
              <w:jc w:val="center"/>
              <w:rPr>
                <w:rFonts w:ascii="Calibri" w:eastAsia="Times New Roman" w:hAnsi="Calibri" w:cs="Times New Roman"/>
                <w:color w:val="000000"/>
                <w:lang w:eastAsia="en-AU"/>
              </w:rPr>
            </w:pPr>
            <w:r w:rsidRPr="007F5A15">
              <w:rPr>
                <w:rFonts w:ascii="Calibri" w:eastAsia="Times New Roman" w:hAnsi="Calibri" w:cs="Times New Roman"/>
                <w:color w:val="000000"/>
                <w:lang w:eastAsia="en-AU"/>
              </w:rPr>
              <w:t>7</w:t>
            </w:r>
          </w:p>
        </w:tc>
        <w:tc>
          <w:tcPr>
            <w:tcW w:w="1956" w:type="dxa"/>
            <w:tcBorders>
              <w:top w:val="nil"/>
              <w:left w:val="nil"/>
              <w:bottom w:val="single" w:sz="4" w:space="0" w:color="auto"/>
              <w:right w:val="single" w:sz="12" w:space="0" w:color="auto"/>
            </w:tcBorders>
            <w:shd w:val="clear" w:color="auto" w:fill="auto"/>
            <w:vAlign w:val="center"/>
            <w:hideMark/>
          </w:tcPr>
          <w:p w:rsidR="007F5A15" w:rsidRPr="007F5A15" w:rsidRDefault="007F5A15" w:rsidP="007F5A15">
            <w:pPr>
              <w:spacing w:after="0" w:line="240" w:lineRule="auto"/>
              <w:rPr>
                <w:rFonts w:ascii="Calibri" w:eastAsia="Times New Roman" w:hAnsi="Calibri" w:cs="Times New Roman"/>
                <w:color w:val="000000"/>
                <w:sz w:val="20"/>
                <w:szCs w:val="20"/>
                <w:lang w:eastAsia="en-AU"/>
              </w:rPr>
            </w:pPr>
            <w:r w:rsidRPr="007F5A15">
              <w:rPr>
                <w:rFonts w:ascii="Calibri" w:eastAsia="Times New Roman" w:hAnsi="Calibri" w:cs="Times New Roman"/>
                <w:color w:val="000000"/>
                <w:sz w:val="20"/>
                <w:szCs w:val="20"/>
                <w:lang w:eastAsia="en-AU"/>
              </w:rPr>
              <w:t xml:space="preserve">Data representation and interpretation </w:t>
            </w:r>
          </w:p>
        </w:tc>
        <w:tc>
          <w:tcPr>
            <w:tcW w:w="5517" w:type="dxa"/>
            <w:tcBorders>
              <w:top w:val="nil"/>
              <w:left w:val="nil"/>
              <w:bottom w:val="single" w:sz="8" w:space="0" w:color="auto"/>
              <w:right w:val="single" w:sz="12" w:space="0" w:color="auto"/>
            </w:tcBorders>
            <w:shd w:val="clear" w:color="auto" w:fill="auto"/>
            <w:vAlign w:val="center"/>
            <w:hideMark/>
          </w:tcPr>
          <w:p w:rsidR="007F5A15" w:rsidRPr="007F5A15" w:rsidRDefault="00736C1D" w:rsidP="007F5A15">
            <w:pPr>
              <w:spacing w:after="0" w:line="240" w:lineRule="auto"/>
              <w:rPr>
                <w:rFonts w:ascii="Calibri" w:eastAsia="Times New Roman" w:hAnsi="Calibri" w:cs="Times New Roman"/>
                <w:lang w:eastAsia="en-AU"/>
              </w:rPr>
            </w:pPr>
            <w:hyperlink r:id="rId9" w:tooltip="Elaborations: 1) using mean and median to compare data sets and explaining how outliers may affect the comparison, 2) locating mean, median and range on graphs and connecting them to real life" w:history="1">
              <w:r w:rsidR="007F5A15" w:rsidRPr="007F5A15">
                <w:rPr>
                  <w:rFonts w:ascii="Calibri" w:eastAsia="Times New Roman" w:hAnsi="Calibri" w:cs="Times New Roman"/>
                  <w:lang w:eastAsia="en-AU"/>
                </w:rPr>
                <w:t>Describe and interpret data displays using median, mean and range (ACMSP172)</w:t>
              </w:r>
            </w:hyperlink>
          </w:p>
        </w:tc>
        <w:tc>
          <w:tcPr>
            <w:tcW w:w="5989" w:type="dxa"/>
            <w:tcBorders>
              <w:top w:val="nil"/>
              <w:left w:val="single" w:sz="4" w:space="0" w:color="auto"/>
              <w:bottom w:val="single" w:sz="4" w:space="0" w:color="auto"/>
              <w:right w:val="single" w:sz="4" w:space="0" w:color="auto"/>
            </w:tcBorders>
            <w:shd w:val="clear" w:color="auto" w:fill="auto"/>
            <w:vAlign w:val="center"/>
            <w:hideMark/>
          </w:tcPr>
          <w:p w:rsidR="007F5A15" w:rsidRPr="007F5A15" w:rsidRDefault="007F5A15" w:rsidP="00FA3C1C">
            <w:pPr>
              <w:spacing w:after="0" w:line="240" w:lineRule="auto"/>
              <w:rPr>
                <w:rFonts w:ascii="Calibri" w:eastAsia="Times New Roman" w:hAnsi="Calibri" w:cs="Times New Roman"/>
                <w:color w:val="000000"/>
                <w:lang w:eastAsia="en-AU"/>
              </w:rPr>
            </w:pPr>
            <w:r w:rsidRPr="007F5A15">
              <w:rPr>
                <w:rFonts w:ascii="Calibri" w:eastAsia="Times New Roman" w:hAnsi="Calibri" w:cs="Times New Roman"/>
                <w:color w:val="000000"/>
                <w:lang w:eastAsia="en-AU"/>
              </w:rPr>
              <w:t> </w:t>
            </w:r>
            <w:r w:rsidR="00FA3C1C" w:rsidRPr="00FA3C1C">
              <w:rPr>
                <w:rFonts w:ascii="Calibri" w:eastAsia="Times New Roman" w:hAnsi="Calibri" w:cs="Times New Roman"/>
                <w:color w:val="000000"/>
                <w:lang w:eastAsia="en-AU"/>
              </w:rPr>
              <w:t>Students could then describe and interpret the statistical values they have calculated.</w:t>
            </w:r>
          </w:p>
        </w:tc>
      </w:tr>
      <w:tr w:rsidR="007F5A15" w:rsidRPr="007F5A15" w:rsidTr="008E19F6">
        <w:trPr>
          <w:trHeight w:val="908"/>
        </w:trPr>
        <w:tc>
          <w:tcPr>
            <w:tcW w:w="567" w:type="dxa"/>
            <w:tcBorders>
              <w:top w:val="nil"/>
              <w:left w:val="single" w:sz="4" w:space="0" w:color="auto"/>
              <w:bottom w:val="single" w:sz="4" w:space="0" w:color="auto"/>
              <w:right w:val="single" w:sz="12" w:space="0" w:color="auto"/>
            </w:tcBorders>
            <w:shd w:val="clear" w:color="000000" w:fill="C4D79B"/>
            <w:noWrap/>
            <w:vAlign w:val="center"/>
            <w:hideMark/>
          </w:tcPr>
          <w:p w:rsidR="007F5A15" w:rsidRPr="007F5A15" w:rsidRDefault="007F5A15" w:rsidP="007F5A15">
            <w:pPr>
              <w:spacing w:after="0" w:line="240" w:lineRule="auto"/>
              <w:jc w:val="center"/>
              <w:rPr>
                <w:rFonts w:ascii="Calibri" w:eastAsia="Times New Roman" w:hAnsi="Calibri" w:cs="Times New Roman"/>
                <w:color w:val="000000"/>
                <w:lang w:eastAsia="en-AU"/>
              </w:rPr>
            </w:pPr>
            <w:r w:rsidRPr="007F5A15">
              <w:rPr>
                <w:rFonts w:ascii="Calibri" w:eastAsia="Times New Roman" w:hAnsi="Calibri" w:cs="Times New Roman"/>
                <w:color w:val="000000"/>
                <w:lang w:eastAsia="en-AU"/>
              </w:rPr>
              <w:t>8</w:t>
            </w:r>
          </w:p>
        </w:tc>
        <w:tc>
          <w:tcPr>
            <w:tcW w:w="1956" w:type="dxa"/>
            <w:tcBorders>
              <w:top w:val="nil"/>
              <w:left w:val="nil"/>
              <w:bottom w:val="single" w:sz="4" w:space="0" w:color="auto"/>
              <w:right w:val="single" w:sz="12" w:space="0" w:color="auto"/>
            </w:tcBorders>
            <w:shd w:val="clear" w:color="000000" w:fill="D99594"/>
            <w:vAlign w:val="center"/>
            <w:hideMark/>
          </w:tcPr>
          <w:p w:rsidR="007F5A15" w:rsidRPr="007F5A15" w:rsidRDefault="007F5A15" w:rsidP="007F5A15">
            <w:pPr>
              <w:spacing w:after="0" w:line="240" w:lineRule="auto"/>
              <w:jc w:val="center"/>
              <w:rPr>
                <w:rFonts w:ascii="Calibri" w:eastAsia="Times New Roman" w:hAnsi="Calibri" w:cs="Times New Roman"/>
                <w:b/>
                <w:bCs/>
                <w:color w:val="000000"/>
                <w:sz w:val="24"/>
                <w:szCs w:val="24"/>
                <w:lang w:eastAsia="en-AU"/>
              </w:rPr>
            </w:pPr>
            <w:r w:rsidRPr="007F5A15">
              <w:rPr>
                <w:rFonts w:ascii="Calibri" w:eastAsia="Times New Roman" w:hAnsi="Calibri" w:cs="Times New Roman"/>
                <w:b/>
                <w:bCs/>
                <w:color w:val="000000"/>
                <w:sz w:val="24"/>
                <w:szCs w:val="24"/>
                <w:lang w:eastAsia="en-AU"/>
              </w:rPr>
              <w:t xml:space="preserve">STATISTICS AND PROBABILITY </w:t>
            </w:r>
          </w:p>
        </w:tc>
        <w:tc>
          <w:tcPr>
            <w:tcW w:w="5517" w:type="dxa"/>
            <w:tcBorders>
              <w:top w:val="single" w:sz="4" w:space="0" w:color="auto"/>
              <w:left w:val="nil"/>
              <w:bottom w:val="single" w:sz="4" w:space="0" w:color="auto"/>
              <w:right w:val="single" w:sz="12" w:space="0" w:color="auto"/>
            </w:tcBorders>
            <w:shd w:val="clear" w:color="000000" w:fill="D99594"/>
            <w:vAlign w:val="center"/>
            <w:hideMark/>
          </w:tcPr>
          <w:p w:rsidR="007F5A15" w:rsidRPr="007F5A15" w:rsidRDefault="007F5A15" w:rsidP="007F5A15">
            <w:pPr>
              <w:spacing w:after="0" w:line="240" w:lineRule="auto"/>
              <w:jc w:val="center"/>
              <w:rPr>
                <w:rFonts w:ascii="Calibri" w:eastAsia="Times New Roman" w:hAnsi="Calibri" w:cs="Times New Roman"/>
                <w:b/>
                <w:bCs/>
                <w:color w:val="000000"/>
                <w:sz w:val="20"/>
                <w:szCs w:val="20"/>
                <w:lang w:eastAsia="en-AU"/>
              </w:rPr>
            </w:pPr>
            <w:r w:rsidRPr="007F5A15">
              <w:rPr>
                <w:rFonts w:ascii="Calibri" w:eastAsia="Times New Roman" w:hAnsi="Calibri" w:cs="Times New Roman"/>
                <w:b/>
                <w:bCs/>
                <w:color w:val="000000"/>
                <w:sz w:val="20"/>
                <w:szCs w:val="20"/>
                <w:lang w:eastAsia="en-AU"/>
              </w:rPr>
              <w:t>Year 8</w:t>
            </w:r>
          </w:p>
        </w:tc>
        <w:tc>
          <w:tcPr>
            <w:tcW w:w="5989" w:type="dxa"/>
            <w:tcBorders>
              <w:top w:val="nil"/>
              <w:left w:val="single" w:sz="4" w:space="0" w:color="auto"/>
              <w:bottom w:val="single" w:sz="4" w:space="0" w:color="auto"/>
              <w:right w:val="single" w:sz="4" w:space="0" w:color="auto"/>
            </w:tcBorders>
            <w:shd w:val="clear" w:color="000000" w:fill="D99594"/>
            <w:vAlign w:val="center"/>
            <w:hideMark/>
          </w:tcPr>
          <w:p w:rsidR="007F5A15" w:rsidRPr="007F5A15" w:rsidRDefault="007F5A15" w:rsidP="00FA3C1C">
            <w:pPr>
              <w:spacing w:after="0" w:line="240" w:lineRule="auto"/>
              <w:rPr>
                <w:rFonts w:ascii="Calibri" w:eastAsia="Times New Roman" w:hAnsi="Calibri" w:cs="Times New Roman"/>
                <w:b/>
                <w:bCs/>
                <w:color w:val="000000"/>
                <w:lang w:eastAsia="en-AU"/>
              </w:rPr>
            </w:pPr>
          </w:p>
        </w:tc>
      </w:tr>
      <w:tr w:rsidR="007F5A15" w:rsidRPr="007F5A15" w:rsidTr="007F5A15">
        <w:trPr>
          <w:trHeight w:val="915"/>
        </w:trPr>
        <w:tc>
          <w:tcPr>
            <w:tcW w:w="567" w:type="dxa"/>
            <w:tcBorders>
              <w:top w:val="nil"/>
              <w:left w:val="single" w:sz="4" w:space="0" w:color="auto"/>
              <w:bottom w:val="single" w:sz="4" w:space="0" w:color="auto"/>
              <w:right w:val="single" w:sz="12" w:space="0" w:color="auto"/>
            </w:tcBorders>
            <w:shd w:val="clear" w:color="000000" w:fill="C4D79B"/>
            <w:noWrap/>
            <w:vAlign w:val="center"/>
            <w:hideMark/>
          </w:tcPr>
          <w:p w:rsidR="007F5A15" w:rsidRPr="007F5A15" w:rsidRDefault="007F5A15" w:rsidP="007F5A15">
            <w:pPr>
              <w:spacing w:after="0" w:line="240" w:lineRule="auto"/>
              <w:jc w:val="center"/>
              <w:rPr>
                <w:rFonts w:ascii="Calibri" w:eastAsia="Times New Roman" w:hAnsi="Calibri" w:cs="Times New Roman"/>
                <w:color w:val="000000"/>
                <w:lang w:eastAsia="en-AU"/>
              </w:rPr>
            </w:pPr>
            <w:r w:rsidRPr="007F5A15">
              <w:rPr>
                <w:rFonts w:ascii="Calibri" w:eastAsia="Times New Roman" w:hAnsi="Calibri" w:cs="Times New Roman"/>
                <w:color w:val="000000"/>
                <w:lang w:eastAsia="en-AU"/>
              </w:rPr>
              <w:t>8</w:t>
            </w:r>
          </w:p>
        </w:tc>
        <w:tc>
          <w:tcPr>
            <w:tcW w:w="1956" w:type="dxa"/>
            <w:tcBorders>
              <w:top w:val="nil"/>
              <w:left w:val="nil"/>
              <w:bottom w:val="single" w:sz="4" w:space="0" w:color="auto"/>
              <w:right w:val="single" w:sz="12" w:space="0" w:color="auto"/>
            </w:tcBorders>
            <w:shd w:val="clear" w:color="auto" w:fill="auto"/>
            <w:vAlign w:val="center"/>
            <w:hideMark/>
          </w:tcPr>
          <w:p w:rsidR="007F5A15" w:rsidRPr="007F5A15" w:rsidRDefault="007F5A15" w:rsidP="007F5A15">
            <w:pPr>
              <w:spacing w:after="0" w:line="240" w:lineRule="auto"/>
              <w:jc w:val="center"/>
              <w:rPr>
                <w:rFonts w:ascii="Calibri" w:eastAsia="Times New Roman" w:hAnsi="Calibri" w:cs="Times New Roman"/>
                <w:color w:val="000000"/>
                <w:sz w:val="20"/>
                <w:szCs w:val="20"/>
                <w:lang w:eastAsia="en-AU"/>
              </w:rPr>
            </w:pPr>
            <w:r w:rsidRPr="007F5A15">
              <w:rPr>
                <w:rFonts w:ascii="Calibri" w:eastAsia="Times New Roman" w:hAnsi="Calibri" w:cs="Times New Roman"/>
                <w:color w:val="000000"/>
                <w:sz w:val="20"/>
                <w:szCs w:val="20"/>
                <w:lang w:eastAsia="en-AU"/>
              </w:rPr>
              <w:t xml:space="preserve">Data representation and interpretation </w:t>
            </w:r>
          </w:p>
        </w:tc>
        <w:tc>
          <w:tcPr>
            <w:tcW w:w="5517" w:type="dxa"/>
            <w:tcBorders>
              <w:top w:val="nil"/>
              <w:left w:val="nil"/>
              <w:bottom w:val="single" w:sz="8" w:space="0" w:color="auto"/>
              <w:right w:val="single" w:sz="12" w:space="0" w:color="auto"/>
            </w:tcBorders>
            <w:shd w:val="clear" w:color="auto" w:fill="auto"/>
            <w:vAlign w:val="center"/>
            <w:hideMark/>
          </w:tcPr>
          <w:p w:rsidR="007F5A15" w:rsidRPr="007F5A15" w:rsidRDefault="00736C1D" w:rsidP="007F5A15">
            <w:pPr>
              <w:spacing w:after="0" w:line="240" w:lineRule="auto"/>
              <w:rPr>
                <w:rFonts w:ascii="Calibri" w:eastAsia="Times New Roman" w:hAnsi="Calibri" w:cs="Times New Roman"/>
                <w:lang w:eastAsia="en-AU"/>
              </w:rPr>
            </w:pPr>
            <w:hyperlink r:id="rId10" w:tooltip="Elaborations: investigating the uses of random sampling to collect data" w:history="1">
              <w:r w:rsidR="007F5A15" w:rsidRPr="007F5A15">
                <w:rPr>
                  <w:rFonts w:ascii="Calibri" w:eastAsia="Times New Roman" w:hAnsi="Calibri" w:cs="Times New Roman"/>
                  <w:lang w:eastAsia="en-AU"/>
                </w:rPr>
                <w:t>Explore the practicalities and implications of obtaining data through sampling using a variety of investigative processes (ACMSP206)</w:t>
              </w:r>
            </w:hyperlink>
          </w:p>
        </w:tc>
        <w:tc>
          <w:tcPr>
            <w:tcW w:w="5989" w:type="dxa"/>
            <w:tcBorders>
              <w:top w:val="nil"/>
              <w:left w:val="single" w:sz="4" w:space="0" w:color="auto"/>
              <w:bottom w:val="single" w:sz="4" w:space="0" w:color="auto"/>
              <w:right w:val="single" w:sz="4" w:space="0" w:color="auto"/>
            </w:tcBorders>
            <w:shd w:val="clear" w:color="auto" w:fill="auto"/>
            <w:vAlign w:val="center"/>
            <w:hideMark/>
          </w:tcPr>
          <w:p w:rsidR="007F5A15" w:rsidRPr="007F5A15" w:rsidRDefault="007F5A15" w:rsidP="00FA3C1C">
            <w:pPr>
              <w:spacing w:after="0" w:line="240" w:lineRule="auto"/>
              <w:rPr>
                <w:rFonts w:ascii="Calibri" w:eastAsia="Times New Roman" w:hAnsi="Calibri" w:cs="Times New Roman"/>
                <w:color w:val="000000"/>
                <w:lang w:eastAsia="en-AU"/>
              </w:rPr>
            </w:pPr>
            <w:r w:rsidRPr="007F5A15">
              <w:rPr>
                <w:rFonts w:ascii="Calibri" w:eastAsia="Times New Roman" w:hAnsi="Calibri" w:cs="Times New Roman"/>
                <w:color w:val="000000"/>
                <w:lang w:eastAsia="en-AU"/>
              </w:rPr>
              <w:t> </w:t>
            </w:r>
            <w:r w:rsidR="00FA3C1C" w:rsidRPr="00FA3C1C">
              <w:rPr>
                <w:rFonts w:ascii="Calibri" w:eastAsia="Times New Roman" w:hAnsi="Calibri" w:cs="Times New Roman"/>
                <w:color w:val="000000"/>
                <w:lang w:eastAsia="en-AU"/>
              </w:rPr>
              <w:t>Students could discuss and comment on the way in which the data was collected and also think about how this could be improved.</w:t>
            </w:r>
          </w:p>
        </w:tc>
      </w:tr>
      <w:tr w:rsidR="007F5A15" w:rsidRPr="007F5A15" w:rsidTr="007F5A15">
        <w:trPr>
          <w:trHeight w:val="615"/>
        </w:trPr>
        <w:tc>
          <w:tcPr>
            <w:tcW w:w="567" w:type="dxa"/>
            <w:tcBorders>
              <w:top w:val="nil"/>
              <w:left w:val="single" w:sz="4" w:space="0" w:color="auto"/>
              <w:bottom w:val="single" w:sz="4" w:space="0" w:color="auto"/>
              <w:right w:val="single" w:sz="12" w:space="0" w:color="auto"/>
            </w:tcBorders>
            <w:shd w:val="clear" w:color="000000" w:fill="C4D79B"/>
            <w:noWrap/>
            <w:vAlign w:val="center"/>
            <w:hideMark/>
          </w:tcPr>
          <w:p w:rsidR="007F5A15" w:rsidRPr="007F5A15" w:rsidRDefault="007F5A15" w:rsidP="007F5A15">
            <w:pPr>
              <w:spacing w:after="0" w:line="240" w:lineRule="auto"/>
              <w:jc w:val="center"/>
              <w:rPr>
                <w:rFonts w:ascii="Calibri" w:eastAsia="Times New Roman" w:hAnsi="Calibri" w:cs="Times New Roman"/>
                <w:color w:val="000000"/>
                <w:lang w:eastAsia="en-AU"/>
              </w:rPr>
            </w:pPr>
            <w:r w:rsidRPr="007F5A15">
              <w:rPr>
                <w:rFonts w:ascii="Calibri" w:eastAsia="Times New Roman" w:hAnsi="Calibri" w:cs="Times New Roman"/>
                <w:color w:val="000000"/>
                <w:lang w:eastAsia="en-AU"/>
              </w:rPr>
              <w:t>8</w:t>
            </w:r>
          </w:p>
        </w:tc>
        <w:tc>
          <w:tcPr>
            <w:tcW w:w="1956" w:type="dxa"/>
            <w:tcBorders>
              <w:top w:val="nil"/>
              <w:left w:val="nil"/>
              <w:bottom w:val="single" w:sz="4" w:space="0" w:color="auto"/>
              <w:right w:val="single" w:sz="12" w:space="0" w:color="auto"/>
            </w:tcBorders>
            <w:shd w:val="clear" w:color="auto" w:fill="auto"/>
            <w:vAlign w:val="center"/>
            <w:hideMark/>
          </w:tcPr>
          <w:p w:rsidR="007F5A15" w:rsidRPr="007F5A15" w:rsidRDefault="007F5A15" w:rsidP="007F5A15">
            <w:pPr>
              <w:spacing w:after="0" w:line="240" w:lineRule="auto"/>
              <w:jc w:val="center"/>
              <w:rPr>
                <w:rFonts w:ascii="Calibri" w:eastAsia="Times New Roman" w:hAnsi="Calibri" w:cs="Times New Roman"/>
                <w:color w:val="000000"/>
                <w:sz w:val="20"/>
                <w:szCs w:val="20"/>
                <w:lang w:eastAsia="en-AU"/>
              </w:rPr>
            </w:pPr>
            <w:r w:rsidRPr="007F5A15">
              <w:rPr>
                <w:rFonts w:ascii="Calibri" w:eastAsia="Times New Roman" w:hAnsi="Calibri" w:cs="Times New Roman"/>
                <w:color w:val="000000"/>
                <w:sz w:val="20"/>
                <w:szCs w:val="20"/>
                <w:lang w:eastAsia="en-AU"/>
              </w:rPr>
              <w:t xml:space="preserve">Data representation and interpretation </w:t>
            </w:r>
          </w:p>
        </w:tc>
        <w:tc>
          <w:tcPr>
            <w:tcW w:w="5517" w:type="dxa"/>
            <w:tcBorders>
              <w:top w:val="nil"/>
              <w:left w:val="nil"/>
              <w:bottom w:val="single" w:sz="8" w:space="0" w:color="auto"/>
              <w:right w:val="single" w:sz="12" w:space="0" w:color="auto"/>
            </w:tcBorders>
            <w:shd w:val="clear" w:color="auto" w:fill="auto"/>
            <w:vAlign w:val="center"/>
            <w:hideMark/>
          </w:tcPr>
          <w:p w:rsidR="007F5A15" w:rsidRPr="007F5A15" w:rsidRDefault="00736C1D" w:rsidP="007F5A15">
            <w:pPr>
              <w:spacing w:after="0" w:line="240" w:lineRule="auto"/>
              <w:rPr>
                <w:rFonts w:ascii="Calibri" w:eastAsia="Times New Roman" w:hAnsi="Calibri" w:cs="Times New Roman"/>
                <w:lang w:eastAsia="en-AU"/>
              </w:rPr>
            </w:pPr>
            <w:hyperlink r:id="rId11" w:tooltip="Elaborations: using displays of data to explore and investigate effects" w:history="1">
              <w:r w:rsidR="007F5A15" w:rsidRPr="007F5A15">
                <w:rPr>
                  <w:rFonts w:ascii="Calibri" w:eastAsia="Times New Roman" w:hAnsi="Calibri" w:cs="Times New Roman"/>
                  <w:lang w:eastAsia="en-AU"/>
                </w:rPr>
                <w:t>Investigate the effect of individual data </w:t>
              </w:r>
              <w:proofErr w:type="gramStart"/>
              <w:r w:rsidR="007F5A15" w:rsidRPr="007F5A15">
                <w:rPr>
                  <w:rFonts w:ascii="Calibri" w:eastAsia="Times New Roman" w:hAnsi="Calibri" w:cs="Times New Roman"/>
                  <w:lang w:eastAsia="en-AU"/>
                </w:rPr>
                <w:t>values ,</w:t>
              </w:r>
              <w:proofErr w:type="gramEnd"/>
              <w:r w:rsidR="007F5A15" w:rsidRPr="007F5A15">
                <w:rPr>
                  <w:rFonts w:ascii="Calibri" w:eastAsia="Times New Roman" w:hAnsi="Calibri" w:cs="Times New Roman"/>
                  <w:lang w:eastAsia="en-AU"/>
                </w:rPr>
                <w:t xml:space="preserve"> including outliers, on the mean and median (ACMSP207)</w:t>
              </w:r>
            </w:hyperlink>
          </w:p>
        </w:tc>
        <w:tc>
          <w:tcPr>
            <w:tcW w:w="5989" w:type="dxa"/>
            <w:tcBorders>
              <w:top w:val="nil"/>
              <w:left w:val="single" w:sz="4" w:space="0" w:color="auto"/>
              <w:bottom w:val="single" w:sz="4" w:space="0" w:color="auto"/>
              <w:right w:val="single" w:sz="4" w:space="0" w:color="auto"/>
            </w:tcBorders>
            <w:shd w:val="clear" w:color="auto" w:fill="auto"/>
            <w:vAlign w:val="center"/>
            <w:hideMark/>
          </w:tcPr>
          <w:p w:rsidR="007F5A15" w:rsidRPr="007F5A15" w:rsidRDefault="00616305" w:rsidP="00FA3C1C">
            <w:pPr>
              <w:spacing w:after="0" w:line="240" w:lineRule="auto"/>
              <w:rPr>
                <w:rFonts w:ascii="Calibri" w:eastAsia="Times New Roman" w:hAnsi="Calibri" w:cs="Times New Roman"/>
                <w:color w:val="000000"/>
                <w:lang w:eastAsia="en-AU"/>
              </w:rPr>
            </w:pPr>
            <w:r>
              <w:rPr>
                <w:noProof/>
                <w:lang w:eastAsia="en-AU"/>
              </w:rPr>
              <w:drawing>
                <wp:anchor distT="0" distB="0" distL="114300" distR="114300" simplePos="0" relativeHeight="251662336" behindDoc="0" locked="0" layoutInCell="1" allowOverlap="1" wp14:anchorId="1DF69CEB" wp14:editId="18EE9773">
                  <wp:simplePos x="0" y="0"/>
                  <wp:positionH relativeFrom="margin">
                    <wp:posOffset>952500</wp:posOffset>
                  </wp:positionH>
                  <wp:positionV relativeFrom="paragraph">
                    <wp:posOffset>608330</wp:posOffset>
                  </wp:positionV>
                  <wp:extent cx="2790825" cy="904875"/>
                  <wp:effectExtent l="0" t="0" r="9525" b="9525"/>
                  <wp:wrapNone/>
                  <wp:docPr id="2" name="Picture 2" descr="C:\Users\dcorish\AppData\Local\Microsoft\Windows\INetCacheContent.Word\AM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orish\AppData\Local\Microsoft\Windows\INetCacheContent.Word\AMS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9082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5A15" w:rsidRPr="007F5A15">
              <w:rPr>
                <w:rFonts w:ascii="Calibri" w:eastAsia="Times New Roman" w:hAnsi="Calibri" w:cs="Times New Roman"/>
                <w:color w:val="000000"/>
                <w:lang w:eastAsia="en-AU"/>
              </w:rPr>
              <w:t> </w:t>
            </w:r>
            <w:r w:rsidR="00FA3C1C" w:rsidRPr="00FA3C1C">
              <w:rPr>
                <w:rFonts w:ascii="Calibri" w:eastAsia="Times New Roman" w:hAnsi="Calibri" w:cs="Times New Roman"/>
                <w:color w:val="000000"/>
                <w:lang w:eastAsia="en-AU"/>
              </w:rPr>
              <w:t>This could be done as an interactive activity using the spreadsheet and the</w:t>
            </w:r>
            <w:r w:rsidR="008E19F6">
              <w:rPr>
                <w:rFonts w:ascii="Calibri" w:eastAsia="Times New Roman" w:hAnsi="Calibri" w:cs="Times New Roman"/>
                <w:color w:val="000000"/>
                <w:lang w:eastAsia="en-AU"/>
              </w:rPr>
              <w:t xml:space="preserve"> equation tool. Students could remove or alter values to see the effect this has on the mean and median.</w:t>
            </w:r>
          </w:p>
        </w:tc>
      </w:tr>
      <w:tr w:rsidR="007F5A15" w:rsidRPr="007F5A15" w:rsidTr="00211230">
        <w:trPr>
          <w:trHeight w:val="973"/>
        </w:trPr>
        <w:tc>
          <w:tcPr>
            <w:tcW w:w="567" w:type="dxa"/>
            <w:tcBorders>
              <w:top w:val="nil"/>
              <w:left w:val="single" w:sz="4" w:space="0" w:color="auto"/>
              <w:bottom w:val="single" w:sz="4" w:space="0" w:color="auto"/>
              <w:right w:val="single" w:sz="12" w:space="0" w:color="auto"/>
            </w:tcBorders>
            <w:shd w:val="clear" w:color="000000" w:fill="C4D79B"/>
            <w:noWrap/>
            <w:vAlign w:val="center"/>
            <w:hideMark/>
          </w:tcPr>
          <w:p w:rsidR="007F5A15" w:rsidRPr="007F5A15" w:rsidRDefault="007F5A15" w:rsidP="007F5A15">
            <w:pPr>
              <w:spacing w:after="0" w:line="240" w:lineRule="auto"/>
              <w:jc w:val="center"/>
              <w:rPr>
                <w:rFonts w:ascii="Calibri" w:eastAsia="Times New Roman" w:hAnsi="Calibri" w:cs="Times New Roman"/>
                <w:color w:val="000000"/>
                <w:lang w:eastAsia="en-AU"/>
              </w:rPr>
            </w:pPr>
            <w:r w:rsidRPr="007F5A15">
              <w:rPr>
                <w:rFonts w:ascii="Calibri" w:eastAsia="Times New Roman" w:hAnsi="Calibri" w:cs="Times New Roman"/>
                <w:color w:val="000000"/>
                <w:lang w:eastAsia="en-AU"/>
              </w:rPr>
              <w:lastRenderedPageBreak/>
              <w:t>9</w:t>
            </w:r>
          </w:p>
        </w:tc>
        <w:tc>
          <w:tcPr>
            <w:tcW w:w="1956" w:type="dxa"/>
            <w:tcBorders>
              <w:top w:val="nil"/>
              <w:left w:val="nil"/>
              <w:bottom w:val="single" w:sz="4" w:space="0" w:color="auto"/>
              <w:right w:val="single" w:sz="12" w:space="0" w:color="auto"/>
            </w:tcBorders>
            <w:shd w:val="clear" w:color="000000" w:fill="D99594"/>
            <w:vAlign w:val="center"/>
            <w:hideMark/>
          </w:tcPr>
          <w:p w:rsidR="007F5A15" w:rsidRPr="007F5A15" w:rsidRDefault="007F5A15" w:rsidP="007F5A15">
            <w:pPr>
              <w:spacing w:after="0" w:line="240" w:lineRule="auto"/>
              <w:jc w:val="center"/>
              <w:rPr>
                <w:rFonts w:ascii="Calibri" w:eastAsia="Times New Roman" w:hAnsi="Calibri" w:cs="Times New Roman"/>
                <w:b/>
                <w:bCs/>
                <w:color w:val="000000"/>
                <w:sz w:val="24"/>
                <w:szCs w:val="24"/>
                <w:lang w:eastAsia="en-AU"/>
              </w:rPr>
            </w:pPr>
            <w:r w:rsidRPr="007F5A15">
              <w:rPr>
                <w:rFonts w:ascii="Calibri" w:eastAsia="Times New Roman" w:hAnsi="Calibri" w:cs="Times New Roman"/>
                <w:b/>
                <w:bCs/>
                <w:color w:val="000000"/>
                <w:sz w:val="24"/>
                <w:szCs w:val="24"/>
                <w:lang w:eastAsia="en-AU"/>
              </w:rPr>
              <w:t xml:space="preserve">STATISTICS AND PROBABILITY </w:t>
            </w:r>
          </w:p>
        </w:tc>
        <w:tc>
          <w:tcPr>
            <w:tcW w:w="5517" w:type="dxa"/>
            <w:tcBorders>
              <w:top w:val="single" w:sz="4" w:space="0" w:color="auto"/>
              <w:left w:val="nil"/>
              <w:bottom w:val="single" w:sz="4" w:space="0" w:color="auto"/>
              <w:right w:val="single" w:sz="12" w:space="0" w:color="auto"/>
            </w:tcBorders>
            <w:shd w:val="clear" w:color="000000" w:fill="D99594"/>
            <w:vAlign w:val="center"/>
            <w:hideMark/>
          </w:tcPr>
          <w:p w:rsidR="007F5A15" w:rsidRPr="007F5A15" w:rsidRDefault="007F5A15" w:rsidP="007F5A15">
            <w:pPr>
              <w:spacing w:after="0" w:line="240" w:lineRule="auto"/>
              <w:jc w:val="center"/>
              <w:rPr>
                <w:rFonts w:ascii="Calibri" w:eastAsia="Times New Roman" w:hAnsi="Calibri" w:cs="Times New Roman"/>
                <w:b/>
                <w:bCs/>
                <w:color w:val="000000"/>
                <w:sz w:val="20"/>
                <w:szCs w:val="20"/>
                <w:lang w:eastAsia="en-AU"/>
              </w:rPr>
            </w:pPr>
            <w:r w:rsidRPr="007F5A15">
              <w:rPr>
                <w:rFonts w:ascii="Calibri" w:eastAsia="Times New Roman" w:hAnsi="Calibri" w:cs="Times New Roman"/>
                <w:b/>
                <w:bCs/>
                <w:color w:val="000000"/>
                <w:sz w:val="20"/>
                <w:szCs w:val="20"/>
                <w:lang w:eastAsia="en-AU"/>
              </w:rPr>
              <w:t>Year 9</w:t>
            </w:r>
          </w:p>
        </w:tc>
        <w:tc>
          <w:tcPr>
            <w:tcW w:w="5989" w:type="dxa"/>
            <w:tcBorders>
              <w:top w:val="nil"/>
              <w:left w:val="single" w:sz="4" w:space="0" w:color="auto"/>
              <w:bottom w:val="single" w:sz="4" w:space="0" w:color="auto"/>
              <w:right w:val="single" w:sz="4" w:space="0" w:color="auto"/>
            </w:tcBorders>
            <w:shd w:val="clear" w:color="000000" w:fill="D99594"/>
            <w:vAlign w:val="center"/>
            <w:hideMark/>
          </w:tcPr>
          <w:p w:rsidR="007F5A15" w:rsidRPr="007F5A15" w:rsidRDefault="007F5A15" w:rsidP="007F5A15">
            <w:pPr>
              <w:spacing w:after="0" w:line="240" w:lineRule="auto"/>
              <w:jc w:val="center"/>
              <w:rPr>
                <w:rFonts w:ascii="Calibri" w:eastAsia="Times New Roman" w:hAnsi="Calibri" w:cs="Times New Roman"/>
                <w:b/>
                <w:bCs/>
                <w:color w:val="000000"/>
                <w:sz w:val="16"/>
                <w:szCs w:val="16"/>
                <w:lang w:eastAsia="en-AU"/>
              </w:rPr>
            </w:pPr>
            <w:r w:rsidRPr="007F5A15">
              <w:rPr>
                <w:rFonts w:ascii="Calibri" w:eastAsia="Times New Roman" w:hAnsi="Calibri" w:cs="Times New Roman"/>
                <w:b/>
                <w:bCs/>
                <w:color w:val="000000"/>
                <w:sz w:val="16"/>
                <w:szCs w:val="16"/>
                <w:lang w:eastAsia="en-AU"/>
              </w:rPr>
              <w:t> </w:t>
            </w:r>
          </w:p>
        </w:tc>
      </w:tr>
      <w:tr w:rsidR="007F5A15" w:rsidRPr="007F5A15" w:rsidTr="007F5A15">
        <w:trPr>
          <w:trHeight w:val="1215"/>
        </w:trPr>
        <w:tc>
          <w:tcPr>
            <w:tcW w:w="567" w:type="dxa"/>
            <w:tcBorders>
              <w:top w:val="nil"/>
              <w:left w:val="single" w:sz="4" w:space="0" w:color="auto"/>
              <w:bottom w:val="single" w:sz="4" w:space="0" w:color="auto"/>
              <w:right w:val="single" w:sz="12" w:space="0" w:color="auto"/>
            </w:tcBorders>
            <w:shd w:val="clear" w:color="000000" w:fill="C4D79B"/>
            <w:noWrap/>
            <w:vAlign w:val="center"/>
            <w:hideMark/>
          </w:tcPr>
          <w:p w:rsidR="007F5A15" w:rsidRPr="007F5A15" w:rsidRDefault="007F5A15" w:rsidP="007F5A15">
            <w:pPr>
              <w:spacing w:after="0" w:line="240" w:lineRule="auto"/>
              <w:jc w:val="center"/>
              <w:rPr>
                <w:rFonts w:ascii="Calibri" w:eastAsia="Times New Roman" w:hAnsi="Calibri" w:cs="Times New Roman"/>
                <w:color w:val="000000"/>
                <w:lang w:eastAsia="en-AU"/>
              </w:rPr>
            </w:pPr>
            <w:r w:rsidRPr="007F5A15">
              <w:rPr>
                <w:rFonts w:ascii="Calibri" w:eastAsia="Times New Roman" w:hAnsi="Calibri" w:cs="Times New Roman"/>
                <w:color w:val="000000"/>
                <w:lang w:eastAsia="en-AU"/>
              </w:rPr>
              <w:t>9</w:t>
            </w:r>
          </w:p>
        </w:tc>
        <w:tc>
          <w:tcPr>
            <w:tcW w:w="1956" w:type="dxa"/>
            <w:tcBorders>
              <w:top w:val="nil"/>
              <w:left w:val="nil"/>
              <w:bottom w:val="single" w:sz="4" w:space="0" w:color="auto"/>
              <w:right w:val="single" w:sz="12" w:space="0" w:color="auto"/>
            </w:tcBorders>
            <w:shd w:val="clear" w:color="auto" w:fill="auto"/>
            <w:vAlign w:val="center"/>
            <w:hideMark/>
          </w:tcPr>
          <w:p w:rsidR="007F5A15" w:rsidRPr="007F5A15" w:rsidRDefault="007F5A15" w:rsidP="007F5A15">
            <w:pPr>
              <w:spacing w:after="0" w:line="240" w:lineRule="auto"/>
              <w:jc w:val="center"/>
              <w:rPr>
                <w:rFonts w:ascii="Calibri" w:eastAsia="Times New Roman" w:hAnsi="Calibri" w:cs="Times New Roman"/>
                <w:color w:val="000000"/>
                <w:sz w:val="20"/>
                <w:szCs w:val="20"/>
                <w:lang w:eastAsia="en-AU"/>
              </w:rPr>
            </w:pPr>
            <w:r w:rsidRPr="007F5A15">
              <w:rPr>
                <w:rFonts w:ascii="Calibri" w:eastAsia="Times New Roman" w:hAnsi="Calibri" w:cs="Times New Roman"/>
                <w:color w:val="000000"/>
                <w:sz w:val="20"/>
                <w:szCs w:val="20"/>
                <w:lang w:eastAsia="en-AU"/>
              </w:rPr>
              <w:t xml:space="preserve">Data representation and interpretation </w:t>
            </w:r>
          </w:p>
        </w:tc>
        <w:tc>
          <w:tcPr>
            <w:tcW w:w="5517" w:type="dxa"/>
            <w:tcBorders>
              <w:top w:val="nil"/>
              <w:left w:val="nil"/>
              <w:bottom w:val="single" w:sz="8" w:space="0" w:color="auto"/>
              <w:right w:val="single" w:sz="12" w:space="0" w:color="auto"/>
            </w:tcBorders>
            <w:shd w:val="clear" w:color="auto" w:fill="auto"/>
            <w:vAlign w:val="center"/>
            <w:hideMark/>
          </w:tcPr>
          <w:p w:rsidR="007F5A15" w:rsidRPr="007F5A15" w:rsidRDefault="00736C1D" w:rsidP="007F5A15">
            <w:pPr>
              <w:spacing w:after="0" w:line="240" w:lineRule="auto"/>
              <w:rPr>
                <w:rFonts w:ascii="Calibri" w:eastAsia="Times New Roman" w:hAnsi="Calibri" w:cs="Times New Roman"/>
                <w:lang w:eastAsia="en-AU"/>
              </w:rPr>
            </w:pPr>
            <w:hyperlink r:id="rId12" w:tooltip="Elaborations: comparing the annual rainfall in various parts of Australia, Pakistan, New Guinea and Malaysia" w:history="1">
              <w:r w:rsidR="007F5A15" w:rsidRPr="007F5A15">
                <w:rPr>
                  <w:rFonts w:ascii="Calibri" w:eastAsia="Times New Roman" w:hAnsi="Calibri" w:cs="Times New Roman"/>
                  <w:lang w:eastAsia="en-AU"/>
                </w:rPr>
                <w:t>Identify everyday questions and issues involving at least one numerical and at least one categorical variable, and collect data directly and from secondary sources(ACMSP228)</w:t>
              </w:r>
            </w:hyperlink>
          </w:p>
        </w:tc>
        <w:tc>
          <w:tcPr>
            <w:tcW w:w="5989" w:type="dxa"/>
            <w:tcBorders>
              <w:top w:val="nil"/>
              <w:left w:val="single" w:sz="4" w:space="0" w:color="auto"/>
              <w:bottom w:val="single" w:sz="4" w:space="0" w:color="auto"/>
              <w:right w:val="single" w:sz="4" w:space="0" w:color="auto"/>
            </w:tcBorders>
            <w:shd w:val="clear" w:color="auto" w:fill="auto"/>
            <w:vAlign w:val="center"/>
            <w:hideMark/>
          </w:tcPr>
          <w:p w:rsidR="007F5A15" w:rsidRPr="007F5A15" w:rsidRDefault="007F5A15" w:rsidP="008E19F6">
            <w:pPr>
              <w:spacing w:after="0" w:line="240" w:lineRule="auto"/>
              <w:rPr>
                <w:rFonts w:ascii="Calibri" w:eastAsia="Times New Roman" w:hAnsi="Calibri" w:cs="Times New Roman"/>
                <w:color w:val="000000"/>
                <w:lang w:eastAsia="en-AU"/>
              </w:rPr>
            </w:pPr>
            <w:r w:rsidRPr="007F5A15">
              <w:rPr>
                <w:rFonts w:ascii="Calibri" w:eastAsia="Times New Roman" w:hAnsi="Calibri" w:cs="Times New Roman"/>
                <w:color w:val="000000"/>
                <w:lang w:eastAsia="en-AU"/>
              </w:rPr>
              <w:t> </w:t>
            </w:r>
            <w:r w:rsidR="008E19F6">
              <w:rPr>
                <w:rFonts w:ascii="Calibri" w:eastAsia="Times New Roman" w:hAnsi="Calibri" w:cs="Times New Roman"/>
                <w:color w:val="000000"/>
                <w:lang w:eastAsia="en-AU"/>
              </w:rPr>
              <w:t>Using the spreadsheet and graph students could use this to think of other investigations they could carry out.</w:t>
            </w:r>
          </w:p>
        </w:tc>
      </w:tr>
      <w:tr w:rsidR="007F5A15" w:rsidRPr="007F5A15" w:rsidTr="007F5A15">
        <w:trPr>
          <w:trHeight w:val="915"/>
        </w:trPr>
        <w:tc>
          <w:tcPr>
            <w:tcW w:w="567" w:type="dxa"/>
            <w:tcBorders>
              <w:top w:val="nil"/>
              <w:left w:val="single" w:sz="4" w:space="0" w:color="auto"/>
              <w:bottom w:val="single" w:sz="4" w:space="0" w:color="auto"/>
              <w:right w:val="single" w:sz="12" w:space="0" w:color="auto"/>
            </w:tcBorders>
            <w:shd w:val="clear" w:color="000000" w:fill="C4D79B"/>
            <w:noWrap/>
            <w:vAlign w:val="center"/>
            <w:hideMark/>
          </w:tcPr>
          <w:p w:rsidR="007F5A15" w:rsidRPr="007F5A15" w:rsidRDefault="007F5A15" w:rsidP="007F5A15">
            <w:pPr>
              <w:spacing w:after="0" w:line="240" w:lineRule="auto"/>
              <w:jc w:val="center"/>
              <w:rPr>
                <w:rFonts w:ascii="Calibri" w:eastAsia="Times New Roman" w:hAnsi="Calibri" w:cs="Times New Roman"/>
                <w:color w:val="000000"/>
                <w:lang w:eastAsia="en-AU"/>
              </w:rPr>
            </w:pPr>
            <w:r w:rsidRPr="007F5A15">
              <w:rPr>
                <w:rFonts w:ascii="Calibri" w:eastAsia="Times New Roman" w:hAnsi="Calibri" w:cs="Times New Roman"/>
                <w:color w:val="000000"/>
                <w:lang w:eastAsia="en-AU"/>
              </w:rPr>
              <w:t>9</w:t>
            </w:r>
          </w:p>
        </w:tc>
        <w:tc>
          <w:tcPr>
            <w:tcW w:w="1956" w:type="dxa"/>
            <w:tcBorders>
              <w:top w:val="nil"/>
              <w:left w:val="nil"/>
              <w:bottom w:val="single" w:sz="4" w:space="0" w:color="auto"/>
              <w:right w:val="single" w:sz="12" w:space="0" w:color="auto"/>
            </w:tcBorders>
            <w:shd w:val="clear" w:color="auto" w:fill="auto"/>
            <w:vAlign w:val="center"/>
            <w:hideMark/>
          </w:tcPr>
          <w:p w:rsidR="007F5A15" w:rsidRPr="007F5A15" w:rsidRDefault="007F5A15" w:rsidP="007F5A15">
            <w:pPr>
              <w:spacing w:after="0" w:line="240" w:lineRule="auto"/>
              <w:jc w:val="center"/>
              <w:rPr>
                <w:rFonts w:ascii="Calibri" w:eastAsia="Times New Roman" w:hAnsi="Calibri" w:cs="Times New Roman"/>
                <w:color w:val="000000"/>
                <w:sz w:val="20"/>
                <w:szCs w:val="20"/>
                <w:lang w:eastAsia="en-AU"/>
              </w:rPr>
            </w:pPr>
            <w:r w:rsidRPr="007F5A15">
              <w:rPr>
                <w:rFonts w:ascii="Calibri" w:eastAsia="Times New Roman" w:hAnsi="Calibri" w:cs="Times New Roman"/>
                <w:color w:val="000000"/>
                <w:sz w:val="20"/>
                <w:szCs w:val="20"/>
                <w:lang w:eastAsia="en-AU"/>
              </w:rPr>
              <w:t xml:space="preserve">Data representation and interpretation </w:t>
            </w:r>
          </w:p>
        </w:tc>
        <w:tc>
          <w:tcPr>
            <w:tcW w:w="5517" w:type="dxa"/>
            <w:tcBorders>
              <w:top w:val="nil"/>
              <w:left w:val="nil"/>
              <w:bottom w:val="single" w:sz="8" w:space="0" w:color="auto"/>
              <w:right w:val="single" w:sz="12" w:space="0" w:color="auto"/>
            </w:tcBorders>
            <w:shd w:val="clear" w:color="auto" w:fill="auto"/>
            <w:vAlign w:val="center"/>
            <w:hideMark/>
          </w:tcPr>
          <w:p w:rsidR="007F5A15" w:rsidRPr="007F5A15" w:rsidRDefault="00736C1D" w:rsidP="007F5A15">
            <w:pPr>
              <w:spacing w:after="0" w:line="240" w:lineRule="auto"/>
              <w:rPr>
                <w:rFonts w:ascii="Calibri" w:eastAsia="Times New Roman" w:hAnsi="Calibri" w:cs="Times New Roman"/>
                <w:lang w:eastAsia="en-AU"/>
              </w:rPr>
            </w:pPr>
            <w:hyperlink r:id="rId13" w:tooltip="Elaborations: 1) using stem-and-leaf plots to compare two like sets of data such as the heights of girls and the heights of boys in a class, 2) describe shape of distrib'n of data use terms such as positive skew, negative skew &amp; symmetric &amp; bi-modal" w:history="1">
              <w:r w:rsidR="007F5A15" w:rsidRPr="007F5A15">
                <w:rPr>
                  <w:rFonts w:ascii="Calibri" w:eastAsia="Times New Roman" w:hAnsi="Calibri" w:cs="Times New Roman"/>
                  <w:lang w:eastAsia="en-AU"/>
                </w:rPr>
                <w:t>Construct back-to-back stem-and-leaf plots and histograms and describe data, using terms including ‘skewed’, ‘symmetric’ and ‘bi modal’ (ACMSP282)</w:t>
              </w:r>
            </w:hyperlink>
          </w:p>
        </w:tc>
        <w:tc>
          <w:tcPr>
            <w:tcW w:w="5989" w:type="dxa"/>
            <w:tcBorders>
              <w:top w:val="nil"/>
              <w:left w:val="single" w:sz="4" w:space="0" w:color="auto"/>
              <w:bottom w:val="single" w:sz="4" w:space="0" w:color="auto"/>
              <w:right w:val="single" w:sz="4" w:space="0" w:color="auto"/>
            </w:tcBorders>
            <w:shd w:val="clear" w:color="auto" w:fill="auto"/>
            <w:vAlign w:val="center"/>
            <w:hideMark/>
          </w:tcPr>
          <w:p w:rsidR="007F5A15" w:rsidRPr="007F5A15" w:rsidRDefault="007F5A15" w:rsidP="008E19F6">
            <w:pPr>
              <w:spacing w:after="0" w:line="240" w:lineRule="auto"/>
              <w:rPr>
                <w:rFonts w:ascii="Calibri" w:eastAsia="Times New Roman" w:hAnsi="Calibri" w:cs="Times New Roman"/>
                <w:color w:val="000000"/>
                <w:lang w:eastAsia="en-AU"/>
              </w:rPr>
            </w:pPr>
            <w:r w:rsidRPr="007F5A15">
              <w:rPr>
                <w:rFonts w:ascii="Calibri" w:eastAsia="Times New Roman" w:hAnsi="Calibri" w:cs="Times New Roman"/>
                <w:color w:val="000000"/>
                <w:lang w:eastAsia="en-AU"/>
              </w:rPr>
              <w:t> </w:t>
            </w:r>
            <w:r w:rsidR="008E19F6" w:rsidRPr="00FA3C1C">
              <w:rPr>
                <w:rFonts w:ascii="Calibri" w:eastAsia="Times New Roman" w:hAnsi="Calibri" w:cs="Times New Roman"/>
                <w:color w:val="000000"/>
                <w:lang w:eastAsia="en-AU"/>
              </w:rPr>
              <w:t>Stem and leaf plots could be produced on the ages and genders visiting the stand.</w:t>
            </w:r>
            <w:r w:rsidR="008E19F6" w:rsidRPr="007F5A15">
              <w:rPr>
                <w:rFonts w:ascii="Calibri" w:eastAsia="Times New Roman" w:hAnsi="Calibri" w:cs="Times New Roman"/>
                <w:color w:val="000000"/>
                <w:lang w:eastAsia="en-AU"/>
              </w:rPr>
              <w:t> </w:t>
            </w:r>
          </w:p>
        </w:tc>
      </w:tr>
      <w:tr w:rsidR="007F5A15" w:rsidRPr="007F5A15" w:rsidTr="007F5A15">
        <w:trPr>
          <w:trHeight w:val="915"/>
        </w:trPr>
        <w:tc>
          <w:tcPr>
            <w:tcW w:w="567" w:type="dxa"/>
            <w:tcBorders>
              <w:top w:val="nil"/>
              <w:left w:val="single" w:sz="4" w:space="0" w:color="auto"/>
              <w:bottom w:val="single" w:sz="4" w:space="0" w:color="auto"/>
              <w:right w:val="single" w:sz="12" w:space="0" w:color="auto"/>
            </w:tcBorders>
            <w:shd w:val="clear" w:color="000000" w:fill="C4D79B"/>
            <w:noWrap/>
            <w:vAlign w:val="center"/>
            <w:hideMark/>
          </w:tcPr>
          <w:p w:rsidR="007F5A15" w:rsidRPr="007F5A15" w:rsidRDefault="007F5A15" w:rsidP="007F5A15">
            <w:pPr>
              <w:spacing w:after="0" w:line="240" w:lineRule="auto"/>
              <w:jc w:val="center"/>
              <w:rPr>
                <w:rFonts w:ascii="Calibri" w:eastAsia="Times New Roman" w:hAnsi="Calibri" w:cs="Times New Roman"/>
                <w:color w:val="000000"/>
                <w:lang w:eastAsia="en-AU"/>
              </w:rPr>
            </w:pPr>
            <w:r w:rsidRPr="007F5A15">
              <w:rPr>
                <w:rFonts w:ascii="Calibri" w:eastAsia="Times New Roman" w:hAnsi="Calibri" w:cs="Times New Roman"/>
                <w:color w:val="000000"/>
                <w:lang w:eastAsia="en-AU"/>
              </w:rPr>
              <w:t>9</w:t>
            </w:r>
          </w:p>
        </w:tc>
        <w:tc>
          <w:tcPr>
            <w:tcW w:w="1956" w:type="dxa"/>
            <w:tcBorders>
              <w:top w:val="nil"/>
              <w:left w:val="nil"/>
              <w:bottom w:val="single" w:sz="4" w:space="0" w:color="auto"/>
              <w:right w:val="single" w:sz="12" w:space="0" w:color="auto"/>
            </w:tcBorders>
            <w:shd w:val="clear" w:color="auto" w:fill="auto"/>
            <w:vAlign w:val="center"/>
            <w:hideMark/>
          </w:tcPr>
          <w:p w:rsidR="007F5A15" w:rsidRPr="007F5A15" w:rsidRDefault="007F5A15" w:rsidP="007F5A15">
            <w:pPr>
              <w:spacing w:after="0" w:line="240" w:lineRule="auto"/>
              <w:jc w:val="center"/>
              <w:rPr>
                <w:rFonts w:ascii="Calibri" w:eastAsia="Times New Roman" w:hAnsi="Calibri" w:cs="Times New Roman"/>
                <w:color w:val="000000"/>
                <w:sz w:val="20"/>
                <w:szCs w:val="20"/>
                <w:lang w:eastAsia="en-AU"/>
              </w:rPr>
            </w:pPr>
            <w:r w:rsidRPr="007F5A15">
              <w:rPr>
                <w:rFonts w:ascii="Calibri" w:eastAsia="Times New Roman" w:hAnsi="Calibri" w:cs="Times New Roman"/>
                <w:color w:val="000000"/>
                <w:sz w:val="20"/>
                <w:szCs w:val="20"/>
                <w:lang w:eastAsia="en-AU"/>
              </w:rPr>
              <w:t xml:space="preserve">Data representation and interpretation </w:t>
            </w:r>
          </w:p>
        </w:tc>
        <w:tc>
          <w:tcPr>
            <w:tcW w:w="5517" w:type="dxa"/>
            <w:tcBorders>
              <w:top w:val="nil"/>
              <w:left w:val="nil"/>
              <w:bottom w:val="single" w:sz="8" w:space="0" w:color="auto"/>
              <w:right w:val="single" w:sz="12" w:space="0" w:color="auto"/>
            </w:tcBorders>
            <w:shd w:val="clear" w:color="auto" w:fill="auto"/>
            <w:vAlign w:val="center"/>
            <w:hideMark/>
          </w:tcPr>
          <w:p w:rsidR="007F5A15" w:rsidRPr="007F5A15" w:rsidRDefault="00736C1D" w:rsidP="007F5A15">
            <w:pPr>
              <w:spacing w:after="0" w:line="240" w:lineRule="auto"/>
              <w:rPr>
                <w:rFonts w:ascii="Calibri" w:eastAsia="Times New Roman" w:hAnsi="Calibri" w:cs="Times New Roman"/>
                <w:lang w:eastAsia="en-AU"/>
              </w:rPr>
            </w:pPr>
            <w:hyperlink r:id="rId14" w:tooltip="Elaborations: comparing means, medians and ranges of two sets of numerical data which have been displayed using histograms, dot plots, or stem and leaf plots" w:history="1">
              <w:r w:rsidR="007F5A15" w:rsidRPr="007F5A15">
                <w:rPr>
                  <w:rFonts w:ascii="Calibri" w:eastAsia="Times New Roman" w:hAnsi="Calibri" w:cs="Times New Roman"/>
                  <w:lang w:eastAsia="en-AU"/>
                </w:rPr>
                <w:t>Compare data displays using mean, median and range to describe and interpret numerical data sets in terms of location (centre) and spread (ACMSP283)</w:t>
              </w:r>
            </w:hyperlink>
          </w:p>
        </w:tc>
        <w:tc>
          <w:tcPr>
            <w:tcW w:w="5989" w:type="dxa"/>
            <w:tcBorders>
              <w:top w:val="nil"/>
              <w:left w:val="single" w:sz="4" w:space="0" w:color="auto"/>
              <w:bottom w:val="single" w:sz="4" w:space="0" w:color="auto"/>
              <w:right w:val="single" w:sz="4" w:space="0" w:color="auto"/>
            </w:tcBorders>
            <w:shd w:val="clear" w:color="auto" w:fill="auto"/>
            <w:vAlign w:val="center"/>
            <w:hideMark/>
          </w:tcPr>
          <w:p w:rsidR="007F5A15" w:rsidRPr="007F5A15" w:rsidRDefault="007F5A15" w:rsidP="008E19F6">
            <w:pPr>
              <w:spacing w:after="0" w:line="240" w:lineRule="auto"/>
              <w:rPr>
                <w:rFonts w:ascii="Calibri" w:eastAsia="Times New Roman" w:hAnsi="Calibri" w:cs="Times New Roman"/>
                <w:color w:val="000000"/>
                <w:lang w:eastAsia="en-AU"/>
              </w:rPr>
            </w:pPr>
            <w:r w:rsidRPr="007F5A15">
              <w:rPr>
                <w:rFonts w:ascii="Calibri" w:eastAsia="Times New Roman" w:hAnsi="Calibri" w:cs="Times New Roman"/>
                <w:color w:val="000000"/>
                <w:lang w:eastAsia="en-AU"/>
              </w:rPr>
              <w:t> </w:t>
            </w:r>
            <w:r w:rsidR="008E19F6" w:rsidRPr="00FA3C1C">
              <w:rPr>
                <w:rFonts w:ascii="Calibri" w:eastAsia="Times New Roman" w:hAnsi="Calibri" w:cs="Times New Roman"/>
                <w:color w:val="000000"/>
                <w:lang w:eastAsia="en-AU"/>
              </w:rPr>
              <w:t>Students could wo</w:t>
            </w:r>
            <w:r w:rsidR="008E19F6">
              <w:rPr>
                <w:rFonts w:ascii="Calibri" w:eastAsia="Times New Roman" w:hAnsi="Calibri" w:cs="Times New Roman"/>
                <w:color w:val="000000"/>
                <w:lang w:eastAsia="en-AU"/>
              </w:rPr>
              <w:t>rk out the mean, median and range</w:t>
            </w:r>
            <w:r w:rsidR="008E19F6" w:rsidRPr="00FA3C1C">
              <w:rPr>
                <w:rFonts w:ascii="Calibri" w:eastAsia="Times New Roman" w:hAnsi="Calibri" w:cs="Times New Roman"/>
                <w:color w:val="000000"/>
                <w:lang w:eastAsia="en-AU"/>
              </w:rPr>
              <w:t xml:space="preserve"> for ages, skull and height measurements.</w:t>
            </w:r>
            <w:r w:rsidR="008E19F6" w:rsidRPr="007F5A15">
              <w:rPr>
                <w:rFonts w:ascii="Calibri" w:eastAsia="Times New Roman" w:hAnsi="Calibri" w:cs="Times New Roman"/>
                <w:color w:val="000000"/>
                <w:lang w:eastAsia="en-AU"/>
              </w:rPr>
              <w:t> </w:t>
            </w:r>
            <w:r w:rsidR="008E19F6">
              <w:rPr>
                <w:rFonts w:ascii="Calibri" w:eastAsia="Times New Roman" w:hAnsi="Calibri" w:cs="Times New Roman"/>
                <w:color w:val="000000"/>
                <w:lang w:eastAsia="en-AU"/>
              </w:rPr>
              <w:t>And then interpret these results.</w:t>
            </w:r>
          </w:p>
        </w:tc>
      </w:tr>
      <w:tr w:rsidR="007F5A15" w:rsidRPr="007F5A15" w:rsidTr="00211230">
        <w:trPr>
          <w:trHeight w:val="718"/>
        </w:trPr>
        <w:tc>
          <w:tcPr>
            <w:tcW w:w="567" w:type="dxa"/>
            <w:tcBorders>
              <w:top w:val="nil"/>
              <w:left w:val="single" w:sz="4" w:space="0" w:color="auto"/>
              <w:bottom w:val="single" w:sz="4" w:space="0" w:color="auto"/>
              <w:right w:val="single" w:sz="12" w:space="0" w:color="auto"/>
            </w:tcBorders>
            <w:shd w:val="clear" w:color="000000" w:fill="C4D79B"/>
            <w:noWrap/>
            <w:vAlign w:val="center"/>
            <w:hideMark/>
          </w:tcPr>
          <w:p w:rsidR="007F5A15" w:rsidRPr="007F5A15" w:rsidRDefault="007F5A15" w:rsidP="007F5A15">
            <w:pPr>
              <w:spacing w:after="0" w:line="240" w:lineRule="auto"/>
              <w:jc w:val="center"/>
              <w:rPr>
                <w:rFonts w:ascii="Calibri" w:eastAsia="Times New Roman" w:hAnsi="Calibri" w:cs="Times New Roman"/>
                <w:color w:val="000000"/>
                <w:lang w:eastAsia="en-AU"/>
              </w:rPr>
            </w:pPr>
            <w:r w:rsidRPr="007F5A15">
              <w:rPr>
                <w:rFonts w:ascii="Calibri" w:eastAsia="Times New Roman" w:hAnsi="Calibri" w:cs="Times New Roman"/>
                <w:color w:val="000000"/>
                <w:lang w:eastAsia="en-AU"/>
              </w:rPr>
              <w:t>10</w:t>
            </w:r>
          </w:p>
        </w:tc>
        <w:tc>
          <w:tcPr>
            <w:tcW w:w="1956" w:type="dxa"/>
            <w:tcBorders>
              <w:top w:val="nil"/>
              <w:left w:val="nil"/>
              <w:bottom w:val="single" w:sz="4" w:space="0" w:color="auto"/>
              <w:right w:val="single" w:sz="12" w:space="0" w:color="auto"/>
            </w:tcBorders>
            <w:shd w:val="clear" w:color="000000" w:fill="D99594"/>
            <w:vAlign w:val="center"/>
            <w:hideMark/>
          </w:tcPr>
          <w:p w:rsidR="007F5A15" w:rsidRPr="007F5A15" w:rsidRDefault="007F5A15" w:rsidP="007F5A15">
            <w:pPr>
              <w:spacing w:after="0" w:line="240" w:lineRule="auto"/>
              <w:jc w:val="center"/>
              <w:rPr>
                <w:rFonts w:ascii="Calibri" w:eastAsia="Times New Roman" w:hAnsi="Calibri" w:cs="Times New Roman"/>
                <w:b/>
                <w:bCs/>
                <w:color w:val="000000"/>
                <w:sz w:val="24"/>
                <w:szCs w:val="24"/>
                <w:lang w:eastAsia="en-AU"/>
              </w:rPr>
            </w:pPr>
            <w:r w:rsidRPr="007F5A15">
              <w:rPr>
                <w:rFonts w:ascii="Calibri" w:eastAsia="Times New Roman" w:hAnsi="Calibri" w:cs="Times New Roman"/>
                <w:b/>
                <w:bCs/>
                <w:color w:val="000000"/>
                <w:sz w:val="24"/>
                <w:szCs w:val="24"/>
                <w:lang w:eastAsia="en-AU"/>
              </w:rPr>
              <w:t>STATISTICS AND PROBABILITY</w:t>
            </w:r>
          </w:p>
        </w:tc>
        <w:tc>
          <w:tcPr>
            <w:tcW w:w="5517" w:type="dxa"/>
            <w:tcBorders>
              <w:top w:val="single" w:sz="4" w:space="0" w:color="auto"/>
              <w:left w:val="nil"/>
              <w:bottom w:val="single" w:sz="4" w:space="0" w:color="auto"/>
              <w:right w:val="single" w:sz="12" w:space="0" w:color="auto"/>
            </w:tcBorders>
            <w:shd w:val="clear" w:color="000000" w:fill="D99594"/>
            <w:vAlign w:val="center"/>
            <w:hideMark/>
          </w:tcPr>
          <w:p w:rsidR="007F5A15" w:rsidRPr="007F5A15" w:rsidRDefault="007F5A15" w:rsidP="007F5A15">
            <w:pPr>
              <w:spacing w:after="0" w:line="240" w:lineRule="auto"/>
              <w:jc w:val="center"/>
              <w:rPr>
                <w:rFonts w:ascii="Calibri" w:eastAsia="Times New Roman" w:hAnsi="Calibri" w:cs="Times New Roman"/>
                <w:b/>
                <w:bCs/>
                <w:color w:val="000000"/>
                <w:sz w:val="20"/>
                <w:szCs w:val="20"/>
                <w:lang w:eastAsia="en-AU"/>
              </w:rPr>
            </w:pPr>
            <w:r w:rsidRPr="007F5A15">
              <w:rPr>
                <w:rFonts w:ascii="Calibri" w:eastAsia="Times New Roman" w:hAnsi="Calibri" w:cs="Times New Roman"/>
                <w:b/>
                <w:bCs/>
                <w:color w:val="000000"/>
                <w:sz w:val="20"/>
                <w:szCs w:val="20"/>
                <w:lang w:eastAsia="en-AU"/>
              </w:rPr>
              <w:t>Year 10</w:t>
            </w:r>
          </w:p>
        </w:tc>
        <w:tc>
          <w:tcPr>
            <w:tcW w:w="5989" w:type="dxa"/>
            <w:tcBorders>
              <w:top w:val="nil"/>
              <w:left w:val="single" w:sz="4" w:space="0" w:color="auto"/>
              <w:bottom w:val="single" w:sz="4" w:space="0" w:color="auto"/>
              <w:right w:val="single" w:sz="4" w:space="0" w:color="auto"/>
            </w:tcBorders>
            <w:shd w:val="clear" w:color="000000" w:fill="D99594"/>
            <w:vAlign w:val="center"/>
            <w:hideMark/>
          </w:tcPr>
          <w:p w:rsidR="007F5A15" w:rsidRPr="007F5A15" w:rsidRDefault="007F5A15" w:rsidP="008E19F6">
            <w:pPr>
              <w:spacing w:after="0" w:line="240" w:lineRule="auto"/>
              <w:rPr>
                <w:rFonts w:ascii="Calibri" w:eastAsia="Times New Roman" w:hAnsi="Calibri" w:cs="Times New Roman"/>
                <w:b/>
                <w:bCs/>
                <w:color w:val="000000"/>
                <w:lang w:eastAsia="en-AU"/>
              </w:rPr>
            </w:pPr>
            <w:r w:rsidRPr="007F5A15">
              <w:rPr>
                <w:rFonts w:ascii="Calibri" w:eastAsia="Times New Roman" w:hAnsi="Calibri" w:cs="Times New Roman"/>
                <w:b/>
                <w:bCs/>
                <w:color w:val="000000"/>
                <w:lang w:eastAsia="en-AU"/>
              </w:rPr>
              <w:t> </w:t>
            </w:r>
          </w:p>
        </w:tc>
      </w:tr>
      <w:tr w:rsidR="007F5A15" w:rsidRPr="007F5A15" w:rsidTr="007F5A15">
        <w:trPr>
          <w:trHeight w:val="525"/>
        </w:trPr>
        <w:tc>
          <w:tcPr>
            <w:tcW w:w="567" w:type="dxa"/>
            <w:tcBorders>
              <w:top w:val="nil"/>
              <w:left w:val="single" w:sz="4" w:space="0" w:color="auto"/>
              <w:bottom w:val="single" w:sz="4" w:space="0" w:color="auto"/>
              <w:right w:val="single" w:sz="12" w:space="0" w:color="auto"/>
            </w:tcBorders>
            <w:shd w:val="clear" w:color="000000" w:fill="C4D79B"/>
            <w:noWrap/>
            <w:vAlign w:val="center"/>
            <w:hideMark/>
          </w:tcPr>
          <w:p w:rsidR="007F5A15" w:rsidRPr="007F5A15" w:rsidRDefault="007F5A15" w:rsidP="007F5A15">
            <w:pPr>
              <w:spacing w:after="0" w:line="240" w:lineRule="auto"/>
              <w:jc w:val="center"/>
              <w:rPr>
                <w:rFonts w:ascii="Calibri" w:eastAsia="Times New Roman" w:hAnsi="Calibri" w:cs="Times New Roman"/>
                <w:color w:val="000000"/>
                <w:lang w:eastAsia="en-AU"/>
              </w:rPr>
            </w:pPr>
            <w:r w:rsidRPr="007F5A15">
              <w:rPr>
                <w:rFonts w:ascii="Calibri" w:eastAsia="Times New Roman" w:hAnsi="Calibri" w:cs="Times New Roman"/>
                <w:color w:val="000000"/>
                <w:lang w:eastAsia="en-AU"/>
              </w:rPr>
              <w:t>10</w:t>
            </w:r>
          </w:p>
        </w:tc>
        <w:tc>
          <w:tcPr>
            <w:tcW w:w="1956" w:type="dxa"/>
            <w:tcBorders>
              <w:top w:val="nil"/>
              <w:left w:val="nil"/>
              <w:bottom w:val="single" w:sz="4" w:space="0" w:color="auto"/>
              <w:right w:val="single" w:sz="12" w:space="0" w:color="auto"/>
            </w:tcBorders>
            <w:shd w:val="clear" w:color="auto" w:fill="auto"/>
            <w:vAlign w:val="center"/>
            <w:hideMark/>
          </w:tcPr>
          <w:p w:rsidR="007F5A15" w:rsidRPr="007F5A15" w:rsidRDefault="007F5A15" w:rsidP="007F5A15">
            <w:pPr>
              <w:spacing w:after="0" w:line="240" w:lineRule="auto"/>
              <w:jc w:val="center"/>
              <w:rPr>
                <w:rFonts w:ascii="Calibri" w:eastAsia="Times New Roman" w:hAnsi="Calibri" w:cs="Times New Roman"/>
                <w:color w:val="000000"/>
                <w:sz w:val="20"/>
                <w:szCs w:val="20"/>
                <w:lang w:eastAsia="en-AU"/>
              </w:rPr>
            </w:pPr>
            <w:r w:rsidRPr="007F5A15">
              <w:rPr>
                <w:rFonts w:ascii="Calibri" w:eastAsia="Times New Roman" w:hAnsi="Calibri" w:cs="Times New Roman"/>
                <w:color w:val="000000"/>
                <w:sz w:val="20"/>
                <w:szCs w:val="20"/>
                <w:lang w:eastAsia="en-AU"/>
              </w:rPr>
              <w:t>Data representation and interpretation</w:t>
            </w:r>
          </w:p>
        </w:tc>
        <w:tc>
          <w:tcPr>
            <w:tcW w:w="5517" w:type="dxa"/>
            <w:tcBorders>
              <w:top w:val="nil"/>
              <w:left w:val="nil"/>
              <w:bottom w:val="single" w:sz="8" w:space="0" w:color="auto"/>
              <w:right w:val="single" w:sz="12" w:space="0" w:color="auto"/>
            </w:tcBorders>
            <w:shd w:val="clear" w:color="auto" w:fill="auto"/>
            <w:vAlign w:val="center"/>
            <w:hideMark/>
          </w:tcPr>
          <w:p w:rsidR="007F5A15" w:rsidRPr="007F5A15" w:rsidRDefault="00736C1D" w:rsidP="007F5A15">
            <w:pPr>
              <w:spacing w:after="0" w:line="240" w:lineRule="auto"/>
              <w:rPr>
                <w:rFonts w:ascii="Calibri" w:eastAsia="Times New Roman" w:hAnsi="Calibri" w:cs="Times New Roman"/>
                <w:lang w:eastAsia="en-AU"/>
              </w:rPr>
            </w:pPr>
            <w:hyperlink r:id="rId15" w:tooltip="Elaborations: finding the five-number summary (minimum and maximum values, median and upper and lower quartiles) and using its graphical representation, the box plot, as tools for both numerically and visually comparing the centre and spread of data sets" w:history="1">
              <w:r w:rsidR="007F5A15" w:rsidRPr="007F5A15">
                <w:rPr>
                  <w:rFonts w:ascii="Calibri" w:eastAsia="Times New Roman" w:hAnsi="Calibri" w:cs="Times New Roman"/>
                  <w:lang w:eastAsia="en-AU"/>
                </w:rPr>
                <w:t>Determine quartiles and interquartile range (ACMSP248)</w:t>
              </w:r>
            </w:hyperlink>
          </w:p>
        </w:tc>
        <w:tc>
          <w:tcPr>
            <w:tcW w:w="5989" w:type="dxa"/>
            <w:tcBorders>
              <w:top w:val="nil"/>
              <w:left w:val="single" w:sz="4" w:space="0" w:color="auto"/>
              <w:bottom w:val="single" w:sz="4" w:space="0" w:color="auto"/>
              <w:right w:val="single" w:sz="4" w:space="0" w:color="auto"/>
            </w:tcBorders>
            <w:shd w:val="clear" w:color="auto" w:fill="auto"/>
            <w:vAlign w:val="center"/>
            <w:hideMark/>
          </w:tcPr>
          <w:p w:rsidR="007F5A15" w:rsidRPr="007F5A15" w:rsidRDefault="007F5A15" w:rsidP="008E19F6">
            <w:pPr>
              <w:spacing w:after="0" w:line="240" w:lineRule="auto"/>
              <w:rPr>
                <w:rFonts w:ascii="Calibri" w:eastAsia="Times New Roman" w:hAnsi="Calibri" w:cs="Times New Roman"/>
                <w:color w:val="000000"/>
                <w:lang w:eastAsia="en-AU"/>
              </w:rPr>
            </w:pPr>
            <w:r w:rsidRPr="007F5A15">
              <w:rPr>
                <w:rFonts w:ascii="Calibri" w:eastAsia="Times New Roman" w:hAnsi="Calibri" w:cs="Times New Roman"/>
                <w:color w:val="000000"/>
                <w:lang w:eastAsia="en-AU"/>
              </w:rPr>
              <w:t> </w:t>
            </w:r>
            <w:r w:rsidR="00211230">
              <w:rPr>
                <w:rFonts w:ascii="Calibri" w:eastAsia="Times New Roman" w:hAnsi="Calibri" w:cs="Times New Roman"/>
                <w:color w:val="000000"/>
                <w:lang w:eastAsia="en-AU"/>
              </w:rPr>
              <w:t>These could be calculated from the data found on the spreadsheet.</w:t>
            </w:r>
          </w:p>
        </w:tc>
      </w:tr>
      <w:tr w:rsidR="007F5A15" w:rsidRPr="007F5A15" w:rsidTr="007F5A15">
        <w:trPr>
          <w:trHeight w:val="615"/>
        </w:trPr>
        <w:tc>
          <w:tcPr>
            <w:tcW w:w="567" w:type="dxa"/>
            <w:tcBorders>
              <w:top w:val="nil"/>
              <w:left w:val="single" w:sz="4" w:space="0" w:color="auto"/>
              <w:bottom w:val="single" w:sz="4" w:space="0" w:color="auto"/>
              <w:right w:val="single" w:sz="12" w:space="0" w:color="auto"/>
            </w:tcBorders>
            <w:shd w:val="clear" w:color="000000" w:fill="C4D79B"/>
            <w:noWrap/>
            <w:vAlign w:val="center"/>
            <w:hideMark/>
          </w:tcPr>
          <w:p w:rsidR="007F5A15" w:rsidRPr="007F5A15" w:rsidRDefault="007F5A15" w:rsidP="007F5A15">
            <w:pPr>
              <w:spacing w:after="0" w:line="240" w:lineRule="auto"/>
              <w:jc w:val="center"/>
              <w:rPr>
                <w:rFonts w:ascii="Calibri" w:eastAsia="Times New Roman" w:hAnsi="Calibri" w:cs="Times New Roman"/>
                <w:color w:val="000000"/>
                <w:lang w:eastAsia="en-AU"/>
              </w:rPr>
            </w:pPr>
            <w:r w:rsidRPr="007F5A15">
              <w:rPr>
                <w:rFonts w:ascii="Calibri" w:eastAsia="Times New Roman" w:hAnsi="Calibri" w:cs="Times New Roman"/>
                <w:color w:val="000000"/>
                <w:lang w:eastAsia="en-AU"/>
              </w:rPr>
              <w:t>10</w:t>
            </w:r>
          </w:p>
        </w:tc>
        <w:tc>
          <w:tcPr>
            <w:tcW w:w="1956" w:type="dxa"/>
            <w:tcBorders>
              <w:top w:val="nil"/>
              <w:left w:val="nil"/>
              <w:bottom w:val="single" w:sz="4" w:space="0" w:color="auto"/>
              <w:right w:val="single" w:sz="12" w:space="0" w:color="auto"/>
            </w:tcBorders>
            <w:shd w:val="clear" w:color="auto" w:fill="auto"/>
            <w:vAlign w:val="center"/>
            <w:hideMark/>
          </w:tcPr>
          <w:p w:rsidR="007F5A15" w:rsidRPr="007F5A15" w:rsidRDefault="007F5A15" w:rsidP="007F5A15">
            <w:pPr>
              <w:spacing w:after="0" w:line="240" w:lineRule="auto"/>
              <w:jc w:val="center"/>
              <w:rPr>
                <w:rFonts w:ascii="Calibri" w:eastAsia="Times New Roman" w:hAnsi="Calibri" w:cs="Times New Roman"/>
                <w:color w:val="000000"/>
                <w:sz w:val="20"/>
                <w:szCs w:val="20"/>
                <w:lang w:eastAsia="en-AU"/>
              </w:rPr>
            </w:pPr>
            <w:r w:rsidRPr="007F5A15">
              <w:rPr>
                <w:rFonts w:ascii="Calibri" w:eastAsia="Times New Roman" w:hAnsi="Calibri" w:cs="Times New Roman"/>
                <w:color w:val="000000"/>
                <w:sz w:val="20"/>
                <w:szCs w:val="20"/>
                <w:lang w:eastAsia="en-AU"/>
              </w:rPr>
              <w:t>Data representation and interpretation</w:t>
            </w:r>
          </w:p>
        </w:tc>
        <w:tc>
          <w:tcPr>
            <w:tcW w:w="5517" w:type="dxa"/>
            <w:tcBorders>
              <w:top w:val="nil"/>
              <w:left w:val="nil"/>
              <w:bottom w:val="single" w:sz="8" w:space="0" w:color="auto"/>
              <w:right w:val="single" w:sz="12" w:space="0" w:color="auto"/>
            </w:tcBorders>
            <w:shd w:val="clear" w:color="auto" w:fill="auto"/>
            <w:vAlign w:val="center"/>
            <w:hideMark/>
          </w:tcPr>
          <w:p w:rsidR="007F5A15" w:rsidRPr="007F5A15" w:rsidRDefault="00736C1D" w:rsidP="007F5A15">
            <w:pPr>
              <w:spacing w:after="0" w:line="240" w:lineRule="auto"/>
              <w:rPr>
                <w:rFonts w:ascii="Calibri" w:eastAsia="Times New Roman" w:hAnsi="Calibri" w:cs="Times New Roman"/>
                <w:lang w:eastAsia="en-AU"/>
              </w:rPr>
            </w:pPr>
            <w:hyperlink r:id="rId16" w:tooltip="Elaborations: 1 understand that box plots are an efficient &amp; common way of representing and summarising data &amp; can facilitate comparisons between data sets, 2) using parallel box plots to compare data about the age distributions" w:history="1">
              <w:r w:rsidR="007F5A15" w:rsidRPr="007F5A15">
                <w:rPr>
                  <w:rFonts w:ascii="Calibri" w:eastAsia="Times New Roman" w:hAnsi="Calibri" w:cs="Times New Roman"/>
                  <w:lang w:eastAsia="en-AU"/>
                </w:rPr>
                <w:t>Construct and interpret box plots and use them to compare data sets (ACMSP249)</w:t>
              </w:r>
            </w:hyperlink>
          </w:p>
        </w:tc>
        <w:tc>
          <w:tcPr>
            <w:tcW w:w="5989" w:type="dxa"/>
            <w:tcBorders>
              <w:top w:val="nil"/>
              <w:left w:val="single" w:sz="4" w:space="0" w:color="auto"/>
              <w:bottom w:val="single" w:sz="4" w:space="0" w:color="auto"/>
              <w:right w:val="single" w:sz="4" w:space="0" w:color="auto"/>
            </w:tcBorders>
            <w:shd w:val="clear" w:color="auto" w:fill="auto"/>
            <w:vAlign w:val="center"/>
            <w:hideMark/>
          </w:tcPr>
          <w:p w:rsidR="007F5A15" w:rsidRPr="007F5A15" w:rsidRDefault="007F5A15" w:rsidP="008E19F6">
            <w:pPr>
              <w:spacing w:after="0" w:line="240" w:lineRule="auto"/>
              <w:rPr>
                <w:rFonts w:ascii="Calibri" w:eastAsia="Times New Roman" w:hAnsi="Calibri" w:cs="Times New Roman"/>
                <w:color w:val="000000"/>
                <w:lang w:eastAsia="en-AU"/>
              </w:rPr>
            </w:pPr>
            <w:r w:rsidRPr="007F5A15">
              <w:rPr>
                <w:rFonts w:ascii="Calibri" w:eastAsia="Times New Roman" w:hAnsi="Calibri" w:cs="Times New Roman"/>
                <w:color w:val="000000"/>
                <w:lang w:eastAsia="en-AU"/>
              </w:rPr>
              <w:t> </w:t>
            </w:r>
            <w:r w:rsidR="00211230">
              <w:rPr>
                <w:rFonts w:ascii="Calibri" w:eastAsia="Times New Roman" w:hAnsi="Calibri" w:cs="Times New Roman"/>
                <w:color w:val="000000"/>
                <w:lang w:eastAsia="en-AU"/>
              </w:rPr>
              <w:t>Boxplots compare the measurements of height and or circumference could be compared for different genders.</w:t>
            </w:r>
          </w:p>
        </w:tc>
      </w:tr>
      <w:tr w:rsidR="007F5A15" w:rsidRPr="007F5A15" w:rsidTr="007F5A15">
        <w:trPr>
          <w:trHeight w:val="615"/>
        </w:trPr>
        <w:tc>
          <w:tcPr>
            <w:tcW w:w="567" w:type="dxa"/>
            <w:tcBorders>
              <w:top w:val="nil"/>
              <w:left w:val="single" w:sz="4" w:space="0" w:color="auto"/>
              <w:bottom w:val="single" w:sz="4" w:space="0" w:color="auto"/>
              <w:right w:val="single" w:sz="12" w:space="0" w:color="auto"/>
            </w:tcBorders>
            <w:shd w:val="clear" w:color="000000" w:fill="C4D79B"/>
            <w:noWrap/>
            <w:vAlign w:val="center"/>
            <w:hideMark/>
          </w:tcPr>
          <w:p w:rsidR="007F5A15" w:rsidRPr="007F5A15" w:rsidRDefault="007F5A15" w:rsidP="007F5A15">
            <w:pPr>
              <w:spacing w:after="0" w:line="240" w:lineRule="auto"/>
              <w:jc w:val="center"/>
              <w:rPr>
                <w:rFonts w:ascii="Calibri" w:eastAsia="Times New Roman" w:hAnsi="Calibri" w:cs="Times New Roman"/>
                <w:color w:val="000000"/>
                <w:lang w:eastAsia="en-AU"/>
              </w:rPr>
            </w:pPr>
            <w:r w:rsidRPr="007F5A15">
              <w:rPr>
                <w:rFonts w:ascii="Calibri" w:eastAsia="Times New Roman" w:hAnsi="Calibri" w:cs="Times New Roman"/>
                <w:color w:val="000000"/>
                <w:lang w:eastAsia="en-AU"/>
              </w:rPr>
              <w:t>10</w:t>
            </w:r>
          </w:p>
        </w:tc>
        <w:tc>
          <w:tcPr>
            <w:tcW w:w="1956" w:type="dxa"/>
            <w:tcBorders>
              <w:top w:val="nil"/>
              <w:left w:val="nil"/>
              <w:bottom w:val="single" w:sz="4" w:space="0" w:color="auto"/>
              <w:right w:val="single" w:sz="12" w:space="0" w:color="auto"/>
            </w:tcBorders>
            <w:shd w:val="clear" w:color="auto" w:fill="auto"/>
            <w:vAlign w:val="center"/>
            <w:hideMark/>
          </w:tcPr>
          <w:p w:rsidR="007F5A15" w:rsidRPr="007F5A15" w:rsidRDefault="007F5A15" w:rsidP="007F5A15">
            <w:pPr>
              <w:spacing w:after="0" w:line="240" w:lineRule="auto"/>
              <w:jc w:val="center"/>
              <w:rPr>
                <w:rFonts w:ascii="Calibri" w:eastAsia="Times New Roman" w:hAnsi="Calibri" w:cs="Times New Roman"/>
                <w:color w:val="000000"/>
                <w:sz w:val="20"/>
                <w:szCs w:val="20"/>
                <w:lang w:eastAsia="en-AU"/>
              </w:rPr>
            </w:pPr>
            <w:r w:rsidRPr="007F5A15">
              <w:rPr>
                <w:rFonts w:ascii="Calibri" w:eastAsia="Times New Roman" w:hAnsi="Calibri" w:cs="Times New Roman"/>
                <w:color w:val="000000"/>
                <w:sz w:val="20"/>
                <w:szCs w:val="20"/>
                <w:lang w:eastAsia="en-AU"/>
              </w:rPr>
              <w:t>Data representation and interpretation</w:t>
            </w:r>
          </w:p>
        </w:tc>
        <w:tc>
          <w:tcPr>
            <w:tcW w:w="5517" w:type="dxa"/>
            <w:tcBorders>
              <w:top w:val="nil"/>
              <w:left w:val="nil"/>
              <w:bottom w:val="single" w:sz="8" w:space="0" w:color="auto"/>
              <w:right w:val="single" w:sz="12" w:space="0" w:color="auto"/>
            </w:tcBorders>
            <w:shd w:val="clear" w:color="auto" w:fill="auto"/>
            <w:vAlign w:val="center"/>
            <w:hideMark/>
          </w:tcPr>
          <w:p w:rsidR="007F5A15" w:rsidRPr="007F5A15" w:rsidRDefault="00736C1D" w:rsidP="007F5A15">
            <w:pPr>
              <w:spacing w:after="0" w:line="240" w:lineRule="auto"/>
              <w:rPr>
                <w:rFonts w:ascii="Calibri" w:eastAsia="Times New Roman" w:hAnsi="Calibri" w:cs="Times New Roman"/>
                <w:lang w:eastAsia="en-AU"/>
              </w:rPr>
            </w:pPr>
            <w:hyperlink r:id="rId17" w:tooltip="Elaborations: investigating data in different ways to make comparisons and draw conclusions" w:history="1">
              <w:r w:rsidR="007F5A15" w:rsidRPr="007F5A15">
                <w:rPr>
                  <w:rFonts w:ascii="Calibri" w:eastAsia="Times New Roman" w:hAnsi="Calibri" w:cs="Times New Roman"/>
                  <w:lang w:eastAsia="en-AU"/>
                </w:rPr>
                <w:t>Compare shapes of box plots to corresponding histograms and dot plots (ACMSP250)</w:t>
              </w:r>
            </w:hyperlink>
          </w:p>
        </w:tc>
        <w:tc>
          <w:tcPr>
            <w:tcW w:w="5989" w:type="dxa"/>
            <w:tcBorders>
              <w:top w:val="nil"/>
              <w:left w:val="single" w:sz="4" w:space="0" w:color="auto"/>
              <w:bottom w:val="single" w:sz="4" w:space="0" w:color="auto"/>
              <w:right w:val="single" w:sz="4" w:space="0" w:color="auto"/>
            </w:tcBorders>
            <w:shd w:val="clear" w:color="auto" w:fill="auto"/>
            <w:vAlign w:val="center"/>
            <w:hideMark/>
          </w:tcPr>
          <w:p w:rsidR="007F5A15" w:rsidRPr="007F5A15" w:rsidRDefault="007F5A15" w:rsidP="008E19F6">
            <w:pPr>
              <w:spacing w:after="0" w:line="240" w:lineRule="auto"/>
              <w:rPr>
                <w:rFonts w:ascii="Calibri" w:eastAsia="Times New Roman" w:hAnsi="Calibri" w:cs="Times New Roman"/>
                <w:color w:val="000000"/>
                <w:lang w:eastAsia="en-AU"/>
              </w:rPr>
            </w:pPr>
            <w:r w:rsidRPr="007F5A15">
              <w:rPr>
                <w:rFonts w:ascii="Calibri" w:eastAsia="Times New Roman" w:hAnsi="Calibri" w:cs="Times New Roman"/>
                <w:color w:val="000000"/>
                <w:lang w:eastAsia="en-AU"/>
              </w:rPr>
              <w:t> </w:t>
            </w:r>
            <w:r w:rsidR="00211230">
              <w:rPr>
                <w:rFonts w:ascii="Calibri" w:eastAsia="Times New Roman" w:hAnsi="Calibri" w:cs="Times New Roman"/>
                <w:color w:val="000000"/>
                <w:lang w:eastAsia="en-AU"/>
              </w:rPr>
              <w:t>These box plots could then be compared and interpreted.</w:t>
            </w:r>
          </w:p>
        </w:tc>
      </w:tr>
      <w:tr w:rsidR="007F5A15" w:rsidRPr="007F5A15" w:rsidTr="007F5A15">
        <w:trPr>
          <w:trHeight w:val="915"/>
        </w:trPr>
        <w:tc>
          <w:tcPr>
            <w:tcW w:w="567" w:type="dxa"/>
            <w:tcBorders>
              <w:top w:val="nil"/>
              <w:left w:val="single" w:sz="4" w:space="0" w:color="auto"/>
              <w:bottom w:val="single" w:sz="4" w:space="0" w:color="auto"/>
              <w:right w:val="single" w:sz="12" w:space="0" w:color="auto"/>
            </w:tcBorders>
            <w:shd w:val="clear" w:color="000000" w:fill="C4D79B"/>
            <w:noWrap/>
            <w:vAlign w:val="center"/>
            <w:hideMark/>
          </w:tcPr>
          <w:p w:rsidR="007F5A15" w:rsidRPr="007F5A15" w:rsidRDefault="007F5A15" w:rsidP="007F5A15">
            <w:pPr>
              <w:spacing w:after="0" w:line="240" w:lineRule="auto"/>
              <w:jc w:val="center"/>
              <w:rPr>
                <w:rFonts w:ascii="Calibri" w:eastAsia="Times New Roman" w:hAnsi="Calibri" w:cs="Times New Roman"/>
                <w:color w:val="000000"/>
                <w:lang w:eastAsia="en-AU"/>
              </w:rPr>
            </w:pPr>
            <w:r w:rsidRPr="007F5A15">
              <w:rPr>
                <w:rFonts w:ascii="Calibri" w:eastAsia="Times New Roman" w:hAnsi="Calibri" w:cs="Times New Roman"/>
                <w:color w:val="000000"/>
                <w:lang w:eastAsia="en-AU"/>
              </w:rPr>
              <w:t>10</w:t>
            </w:r>
          </w:p>
        </w:tc>
        <w:tc>
          <w:tcPr>
            <w:tcW w:w="1956" w:type="dxa"/>
            <w:tcBorders>
              <w:top w:val="nil"/>
              <w:left w:val="nil"/>
              <w:bottom w:val="single" w:sz="4" w:space="0" w:color="auto"/>
              <w:right w:val="single" w:sz="12" w:space="0" w:color="auto"/>
            </w:tcBorders>
            <w:shd w:val="clear" w:color="auto" w:fill="auto"/>
            <w:vAlign w:val="center"/>
            <w:hideMark/>
          </w:tcPr>
          <w:p w:rsidR="007F5A15" w:rsidRPr="007F5A15" w:rsidRDefault="007F5A15" w:rsidP="007F5A15">
            <w:pPr>
              <w:spacing w:after="0" w:line="240" w:lineRule="auto"/>
              <w:jc w:val="center"/>
              <w:rPr>
                <w:rFonts w:ascii="Calibri" w:eastAsia="Times New Roman" w:hAnsi="Calibri" w:cs="Times New Roman"/>
                <w:color w:val="000000"/>
                <w:sz w:val="20"/>
                <w:szCs w:val="20"/>
                <w:lang w:eastAsia="en-AU"/>
              </w:rPr>
            </w:pPr>
            <w:r w:rsidRPr="007F5A15">
              <w:rPr>
                <w:rFonts w:ascii="Calibri" w:eastAsia="Times New Roman" w:hAnsi="Calibri" w:cs="Times New Roman"/>
                <w:color w:val="000000"/>
                <w:sz w:val="20"/>
                <w:szCs w:val="20"/>
                <w:lang w:eastAsia="en-AU"/>
              </w:rPr>
              <w:t>Data representation and interpretation</w:t>
            </w:r>
          </w:p>
        </w:tc>
        <w:tc>
          <w:tcPr>
            <w:tcW w:w="5517" w:type="dxa"/>
            <w:tcBorders>
              <w:top w:val="nil"/>
              <w:left w:val="nil"/>
              <w:bottom w:val="single" w:sz="8" w:space="0" w:color="auto"/>
              <w:right w:val="single" w:sz="12" w:space="0" w:color="auto"/>
            </w:tcBorders>
            <w:shd w:val="clear" w:color="auto" w:fill="auto"/>
            <w:vAlign w:val="center"/>
            <w:hideMark/>
          </w:tcPr>
          <w:p w:rsidR="007F5A15" w:rsidRPr="007F5A15" w:rsidRDefault="00736C1D" w:rsidP="007F5A15">
            <w:pPr>
              <w:spacing w:after="0" w:line="240" w:lineRule="auto"/>
              <w:rPr>
                <w:rFonts w:ascii="Calibri" w:eastAsia="Times New Roman" w:hAnsi="Calibri" w:cs="Times New Roman"/>
                <w:lang w:eastAsia="en-AU"/>
              </w:rPr>
            </w:pPr>
            <w:hyperlink r:id="rId18" w:tooltip="Elaborations: using authentic data to construct scatter plots, make comparisons and draw conclusions" w:history="1">
              <w:r w:rsidR="007F5A15" w:rsidRPr="007F5A15">
                <w:rPr>
                  <w:rFonts w:ascii="Calibri" w:eastAsia="Times New Roman" w:hAnsi="Calibri" w:cs="Times New Roman"/>
                  <w:lang w:eastAsia="en-AU"/>
                </w:rPr>
                <w:t>Use scatter plots to investigate and comment on relationships between two numerical variables (ACMSP251)</w:t>
              </w:r>
            </w:hyperlink>
          </w:p>
        </w:tc>
        <w:tc>
          <w:tcPr>
            <w:tcW w:w="5989" w:type="dxa"/>
            <w:tcBorders>
              <w:top w:val="nil"/>
              <w:left w:val="single" w:sz="4" w:space="0" w:color="auto"/>
              <w:bottom w:val="single" w:sz="4" w:space="0" w:color="auto"/>
              <w:right w:val="single" w:sz="4" w:space="0" w:color="auto"/>
            </w:tcBorders>
            <w:shd w:val="clear" w:color="auto" w:fill="auto"/>
            <w:vAlign w:val="center"/>
            <w:hideMark/>
          </w:tcPr>
          <w:p w:rsidR="007F5A15" w:rsidRPr="007F5A15" w:rsidRDefault="007F5A15" w:rsidP="008E19F6">
            <w:pPr>
              <w:spacing w:after="0" w:line="240" w:lineRule="auto"/>
              <w:rPr>
                <w:rFonts w:ascii="Calibri" w:eastAsia="Times New Roman" w:hAnsi="Calibri" w:cs="Times New Roman"/>
                <w:color w:val="000000"/>
                <w:lang w:eastAsia="en-AU"/>
              </w:rPr>
            </w:pPr>
            <w:r w:rsidRPr="007F5A15">
              <w:rPr>
                <w:rFonts w:ascii="Calibri" w:eastAsia="Times New Roman" w:hAnsi="Calibri" w:cs="Times New Roman"/>
                <w:color w:val="000000"/>
                <w:lang w:eastAsia="en-AU"/>
              </w:rPr>
              <w:t> </w:t>
            </w:r>
            <w:r w:rsidR="00211230">
              <w:rPr>
                <w:rFonts w:ascii="Calibri" w:eastAsia="Times New Roman" w:hAnsi="Calibri" w:cs="Times New Roman"/>
                <w:color w:val="000000"/>
                <w:lang w:eastAsia="en-AU"/>
              </w:rPr>
              <w:t>The scatterplot of the height v circumference could be used for this. Students could collect their own data.</w:t>
            </w:r>
          </w:p>
        </w:tc>
      </w:tr>
      <w:tr w:rsidR="007F5A15" w:rsidRPr="007F5A15" w:rsidTr="007F5A15">
        <w:trPr>
          <w:trHeight w:val="915"/>
        </w:trPr>
        <w:tc>
          <w:tcPr>
            <w:tcW w:w="567" w:type="dxa"/>
            <w:tcBorders>
              <w:top w:val="nil"/>
              <w:left w:val="single" w:sz="4" w:space="0" w:color="auto"/>
              <w:bottom w:val="single" w:sz="4" w:space="0" w:color="auto"/>
              <w:right w:val="single" w:sz="12" w:space="0" w:color="auto"/>
            </w:tcBorders>
            <w:shd w:val="clear" w:color="000000" w:fill="C4D79B"/>
            <w:noWrap/>
            <w:vAlign w:val="center"/>
            <w:hideMark/>
          </w:tcPr>
          <w:p w:rsidR="007F5A15" w:rsidRPr="007F5A15" w:rsidRDefault="007F5A15" w:rsidP="007F5A15">
            <w:pPr>
              <w:spacing w:after="0" w:line="240" w:lineRule="auto"/>
              <w:jc w:val="center"/>
              <w:rPr>
                <w:rFonts w:ascii="Calibri" w:eastAsia="Times New Roman" w:hAnsi="Calibri" w:cs="Times New Roman"/>
                <w:color w:val="000000"/>
                <w:lang w:eastAsia="en-AU"/>
              </w:rPr>
            </w:pPr>
            <w:r w:rsidRPr="007F5A15">
              <w:rPr>
                <w:rFonts w:ascii="Calibri" w:eastAsia="Times New Roman" w:hAnsi="Calibri" w:cs="Times New Roman"/>
                <w:color w:val="000000"/>
                <w:lang w:eastAsia="en-AU"/>
              </w:rPr>
              <w:t>10</w:t>
            </w:r>
          </w:p>
        </w:tc>
        <w:tc>
          <w:tcPr>
            <w:tcW w:w="1956" w:type="dxa"/>
            <w:tcBorders>
              <w:top w:val="nil"/>
              <w:left w:val="nil"/>
              <w:bottom w:val="single" w:sz="4" w:space="0" w:color="auto"/>
              <w:right w:val="single" w:sz="12" w:space="0" w:color="auto"/>
            </w:tcBorders>
            <w:shd w:val="clear" w:color="auto" w:fill="auto"/>
            <w:vAlign w:val="center"/>
            <w:hideMark/>
          </w:tcPr>
          <w:p w:rsidR="007F5A15" w:rsidRPr="007F5A15" w:rsidRDefault="007F5A15" w:rsidP="007F5A15">
            <w:pPr>
              <w:spacing w:after="0" w:line="240" w:lineRule="auto"/>
              <w:jc w:val="center"/>
              <w:rPr>
                <w:rFonts w:ascii="Calibri" w:eastAsia="Times New Roman" w:hAnsi="Calibri" w:cs="Times New Roman"/>
                <w:color w:val="000000"/>
                <w:sz w:val="20"/>
                <w:szCs w:val="20"/>
                <w:lang w:eastAsia="en-AU"/>
              </w:rPr>
            </w:pPr>
            <w:r w:rsidRPr="007F5A15">
              <w:rPr>
                <w:rFonts w:ascii="Calibri" w:eastAsia="Times New Roman" w:hAnsi="Calibri" w:cs="Times New Roman"/>
                <w:color w:val="000000"/>
                <w:sz w:val="20"/>
                <w:szCs w:val="20"/>
                <w:lang w:eastAsia="en-AU"/>
              </w:rPr>
              <w:t>Data representation and interpretation</w:t>
            </w:r>
          </w:p>
        </w:tc>
        <w:tc>
          <w:tcPr>
            <w:tcW w:w="5517" w:type="dxa"/>
            <w:tcBorders>
              <w:top w:val="nil"/>
              <w:left w:val="nil"/>
              <w:bottom w:val="single" w:sz="8" w:space="0" w:color="auto"/>
              <w:right w:val="single" w:sz="12" w:space="0" w:color="auto"/>
            </w:tcBorders>
            <w:shd w:val="clear" w:color="auto" w:fill="auto"/>
            <w:vAlign w:val="center"/>
            <w:hideMark/>
          </w:tcPr>
          <w:p w:rsidR="007F5A15" w:rsidRPr="007F5A15" w:rsidRDefault="00736C1D" w:rsidP="007F5A15">
            <w:pPr>
              <w:spacing w:after="0" w:line="240" w:lineRule="auto"/>
              <w:rPr>
                <w:rFonts w:ascii="Calibri" w:eastAsia="Times New Roman" w:hAnsi="Calibri" w:cs="Times New Roman"/>
                <w:lang w:eastAsia="en-AU"/>
              </w:rPr>
            </w:pPr>
            <w:hyperlink r:id="rId19" w:tooltip="Elaborations: 1) investigating the use of statistics in reports regarding the growth of Australia's trade with other countries of the Asia region, 2) evaluate statistical reports compare life expectancy of Aboriginal &amp; TSI peoples &amp; Aust pop'n as whole" w:history="1">
              <w:r w:rsidR="007F5A15" w:rsidRPr="007F5A15">
                <w:rPr>
                  <w:rFonts w:ascii="Calibri" w:eastAsia="Times New Roman" w:hAnsi="Calibri" w:cs="Times New Roman"/>
                  <w:lang w:eastAsia="en-AU"/>
                </w:rPr>
                <w:t>Evaluate statistical reports in the media and other places by linking claims to displays, statistics and representative data (ACMSP253)</w:t>
              </w:r>
            </w:hyperlink>
          </w:p>
        </w:tc>
        <w:tc>
          <w:tcPr>
            <w:tcW w:w="5989" w:type="dxa"/>
            <w:tcBorders>
              <w:top w:val="nil"/>
              <w:left w:val="single" w:sz="4" w:space="0" w:color="auto"/>
              <w:bottom w:val="single" w:sz="4" w:space="0" w:color="auto"/>
              <w:right w:val="single" w:sz="4" w:space="0" w:color="auto"/>
            </w:tcBorders>
            <w:shd w:val="clear" w:color="auto" w:fill="auto"/>
            <w:vAlign w:val="center"/>
            <w:hideMark/>
          </w:tcPr>
          <w:p w:rsidR="007F5A15" w:rsidRPr="007F5A15" w:rsidRDefault="00616305" w:rsidP="008E19F6">
            <w:pPr>
              <w:spacing w:after="0" w:line="240" w:lineRule="auto"/>
              <w:rPr>
                <w:rFonts w:ascii="Calibri" w:eastAsia="Times New Roman" w:hAnsi="Calibri" w:cs="Times New Roman"/>
                <w:color w:val="000000"/>
                <w:lang w:eastAsia="en-AU"/>
              </w:rPr>
            </w:pPr>
            <w:r>
              <w:rPr>
                <w:noProof/>
                <w:lang w:eastAsia="en-AU"/>
              </w:rPr>
              <w:drawing>
                <wp:anchor distT="0" distB="0" distL="114300" distR="114300" simplePos="0" relativeHeight="251664384" behindDoc="0" locked="0" layoutInCell="1" allowOverlap="1" wp14:anchorId="497CA6B2" wp14:editId="4E13DEFE">
                  <wp:simplePos x="0" y="0"/>
                  <wp:positionH relativeFrom="margin">
                    <wp:posOffset>915670</wp:posOffset>
                  </wp:positionH>
                  <wp:positionV relativeFrom="paragraph">
                    <wp:posOffset>607695</wp:posOffset>
                  </wp:positionV>
                  <wp:extent cx="2790825" cy="904875"/>
                  <wp:effectExtent l="0" t="0" r="9525" b="9525"/>
                  <wp:wrapNone/>
                  <wp:docPr id="3" name="Picture 3" descr="C:\Users\dcorish\AppData\Local\Microsoft\Windows\INetCacheContent.Word\AM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orish\AppData\Local\Microsoft\Windows\INetCacheContent.Word\AMS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9082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5A15" w:rsidRPr="007F5A15">
              <w:rPr>
                <w:rFonts w:ascii="Calibri" w:eastAsia="Times New Roman" w:hAnsi="Calibri" w:cs="Times New Roman"/>
                <w:color w:val="000000"/>
                <w:lang w:eastAsia="en-AU"/>
              </w:rPr>
              <w:t> </w:t>
            </w:r>
            <w:r w:rsidR="00211230">
              <w:rPr>
                <w:rFonts w:ascii="Calibri" w:eastAsia="Times New Roman" w:hAnsi="Calibri" w:cs="Times New Roman"/>
                <w:color w:val="000000"/>
                <w:lang w:eastAsia="en-AU"/>
              </w:rPr>
              <w:t>Students could investigate how the results of this investigation compare to studies already carried out.</w:t>
            </w:r>
          </w:p>
        </w:tc>
      </w:tr>
      <w:tr w:rsidR="007F5A15" w:rsidRPr="007F5A15" w:rsidTr="00211230">
        <w:trPr>
          <w:trHeight w:val="689"/>
        </w:trPr>
        <w:tc>
          <w:tcPr>
            <w:tcW w:w="567" w:type="dxa"/>
            <w:tcBorders>
              <w:top w:val="nil"/>
              <w:left w:val="single" w:sz="4" w:space="0" w:color="auto"/>
              <w:bottom w:val="single" w:sz="4" w:space="0" w:color="auto"/>
              <w:right w:val="single" w:sz="12" w:space="0" w:color="auto"/>
            </w:tcBorders>
            <w:shd w:val="clear" w:color="000000" w:fill="C4D79B"/>
            <w:noWrap/>
            <w:vAlign w:val="center"/>
            <w:hideMark/>
          </w:tcPr>
          <w:p w:rsidR="007F5A15" w:rsidRPr="007F5A15" w:rsidRDefault="007F5A15" w:rsidP="007F5A15">
            <w:pPr>
              <w:spacing w:after="0" w:line="240" w:lineRule="auto"/>
              <w:jc w:val="center"/>
              <w:rPr>
                <w:rFonts w:ascii="Calibri" w:eastAsia="Times New Roman" w:hAnsi="Calibri" w:cs="Times New Roman"/>
                <w:color w:val="000000"/>
                <w:lang w:eastAsia="en-AU"/>
              </w:rPr>
            </w:pPr>
            <w:r w:rsidRPr="007F5A15">
              <w:rPr>
                <w:rFonts w:ascii="Calibri" w:eastAsia="Times New Roman" w:hAnsi="Calibri" w:cs="Times New Roman"/>
                <w:color w:val="000000"/>
                <w:lang w:eastAsia="en-AU"/>
              </w:rPr>
              <w:lastRenderedPageBreak/>
              <w:t>10A</w:t>
            </w:r>
          </w:p>
        </w:tc>
        <w:tc>
          <w:tcPr>
            <w:tcW w:w="1956" w:type="dxa"/>
            <w:tcBorders>
              <w:top w:val="nil"/>
              <w:left w:val="nil"/>
              <w:bottom w:val="single" w:sz="4" w:space="0" w:color="auto"/>
              <w:right w:val="single" w:sz="12" w:space="0" w:color="auto"/>
            </w:tcBorders>
            <w:shd w:val="clear" w:color="000000" w:fill="D99594"/>
            <w:vAlign w:val="center"/>
            <w:hideMark/>
          </w:tcPr>
          <w:p w:rsidR="007F5A15" w:rsidRPr="007F5A15" w:rsidRDefault="007F5A15" w:rsidP="007F5A15">
            <w:pPr>
              <w:spacing w:after="0" w:line="240" w:lineRule="auto"/>
              <w:jc w:val="center"/>
              <w:rPr>
                <w:rFonts w:ascii="Calibri" w:eastAsia="Times New Roman" w:hAnsi="Calibri" w:cs="Times New Roman"/>
                <w:b/>
                <w:bCs/>
                <w:color w:val="000000"/>
                <w:sz w:val="24"/>
                <w:szCs w:val="24"/>
                <w:lang w:eastAsia="en-AU"/>
              </w:rPr>
            </w:pPr>
            <w:r w:rsidRPr="007F5A15">
              <w:rPr>
                <w:rFonts w:ascii="Calibri" w:eastAsia="Times New Roman" w:hAnsi="Calibri" w:cs="Times New Roman"/>
                <w:b/>
                <w:bCs/>
                <w:color w:val="000000"/>
                <w:sz w:val="24"/>
                <w:szCs w:val="24"/>
                <w:lang w:eastAsia="en-AU"/>
              </w:rPr>
              <w:t>STATISTICS AND PROBABILITY</w:t>
            </w:r>
          </w:p>
        </w:tc>
        <w:tc>
          <w:tcPr>
            <w:tcW w:w="5517" w:type="dxa"/>
            <w:tcBorders>
              <w:top w:val="single" w:sz="4" w:space="0" w:color="auto"/>
              <w:left w:val="nil"/>
              <w:bottom w:val="single" w:sz="4" w:space="0" w:color="auto"/>
              <w:right w:val="single" w:sz="12" w:space="0" w:color="auto"/>
            </w:tcBorders>
            <w:shd w:val="clear" w:color="000000" w:fill="D99594"/>
            <w:vAlign w:val="center"/>
            <w:hideMark/>
          </w:tcPr>
          <w:p w:rsidR="007F5A15" w:rsidRPr="007F5A15" w:rsidRDefault="007F5A15" w:rsidP="007F5A15">
            <w:pPr>
              <w:spacing w:after="0" w:line="240" w:lineRule="auto"/>
              <w:jc w:val="center"/>
              <w:rPr>
                <w:rFonts w:ascii="Calibri" w:eastAsia="Times New Roman" w:hAnsi="Calibri" w:cs="Times New Roman"/>
                <w:b/>
                <w:bCs/>
                <w:color w:val="000000"/>
                <w:sz w:val="20"/>
                <w:szCs w:val="20"/>
                <w:lang w:eastAsia="en-AU"/>
              </w:rPr>
            </w:pPr>
            <w:r w:rsidRPr="007F5A15">
              <w:rPr>
                <w:rFonts w:ascii="Calibri" w:eastAsia="Times New Roman" w:hAnsi="Calibri" w:cs="Times New Roman"/>
                <w:b/>
                <w:bCs/>
                <w:color w:val="000000"/>
                <w:sz w:val="20"/>
                <w:szCs w:val="20"/>
                <w:lang w:eastAsia="en-AU"/>
              </w:rPr>
              <w:t>Year 10A</w:t>
            </w:r>
          </w:p>
        </w:tc>
        <w:tc>
          <w:tcPr>
            <w:tcW w:w="5989" w:type="dxa"/>
            <w:tcBorders>
              <w:top w:val="nil"/>
              <w:left w:val="single" w:sz="4" w:space="0" w:color="auto"/>
              <w:bottom w:val="single" w:sz="4" w:space="0" w:color="auto"/>
              <w:right w:val="single" w:sz="4" w:space="0" w:color="auto"/>
            </w:tcBorders>
            <w:shd w:val="clear" w:color="000000" w:fill="D99594"/>
            <w:vAlign w:val="center"/>
            <w:hideMark/>
          </w:tcPr>
          <w:p w:rsidR="007F5A15" w:rsidRPr="007F5A15" w:rsidRDefault="007F5A15" w:rsidP="008E19F6">
            <w:pPr>
              <w:spacing w:after="0" w:line="240" w:lineRule="auto"/>
              <w:rPr>
                <w:rFonts w:ascii="Calibri" w:eastAsia="Times New Roman" w:hAnsi="Calibri" w:cs="Times New Roman"/>
                <w:b/>
                <w:bCs/>
                <w:color w:val="000000"/>
                <w:lang w:eastAsia="en-AU"/>
              </w:rPr>
            </w:pPr>
            <w:r w:rsidRPr="007F5A15">
              <w:rPr>
                <w:rFonts w:ascii="Calibri" w:eastAsia="Times New Roman" w:hAnsi="Calibri" w:cs="Times New Roman"/>
                <w:b/>
                <w:bCs/>
                <w:color w:val="000000"/>
                <w:lang w:eastAsia="en-AU"/>
              </w:rPr>
              <w:t> </w:t>
            </w:r>
          </w:p>
        </w:tc>
      </w:tr>
      <w:tr w:rsidR="007F5A15" w:rsidRPr="007F5A15" w:rsidTr="007F5A15">
        <w:trPr>
          <w:trHeight w:val="915"/>
        </w:trPr>
        <w:tc>
          <w:tcPr>
            <w:tcW w:w="567" w:type="dxa"/>
            <w:tcBorders>
              <w:top w:val="nil"/>
              <w:left w:val="single" w:sz="4" w:space="0" w:color="auto"/>
              <w:bottom w:val="single" w:sz="4" w:space="0" w:color="auto"/>
              <w:right w:val="single" w:sz="12" w:space="0" w:color="auto"/>
            </w:tcBorders>
            <w:shd w:val="clear" w:color="000000" w:fill="C4D79B"/>
            <w:noWrap/>
            <w:vAlign w:val="center"/>
            <w:hideMark/>
          </w:tcPr>
          <w:p w:rsidR="007F5A15" w:rsidRPr="007F5A15" w:rsidRDefault="007F5A15" w:rsidP="007F5A15">
            <w:pPr>
              <w:spacing w:after="0" w:line="240" w:lineRule="auto"/>
              <w:jc w:val="center"/>
              <w:rPr>
                <w:rFonts w:ascii="Calibri" w:eastAsia="Times New Roman" w:hAnsi="Calibri" w:cs="Times New Roman"/>
                <w:color w:val="000000"/>
                <w:lang w:eastAsia="en-AU"/>
              </w:rPr>
            </w:pPr>
            <w:r w:rsidRPr="007F5A15">
              <w:rPr>
                <w:rFonts w:ascii="Calibri" w:eastAsia="Times New Roman" w:hAnsi="Calibri" w:cs="Times New Roman"/>
                <w:color w:val="000000"/>
                <w:lang w:eastAsia="en-AU"/>
              </w:rPr>
              <w:t>10A</w:t>
            </w:r>
          </w:p>
        </w:tc>
        <w:tc>
          <w:tcPr>
            <w:tcW w:w="1956" w:type="dxa"/>
            <w:tcBorders>
              <w:top w:val="nil"/>
              <w:left w:val="nil"/>
              <w:bottom w:val="single" w:sz="4" w:space="0" w:color="auto"/>
              <w:right w:val="single" w:sz="12" w:space="0" w:color="auto"/>
            </w:tcBorders>
            <w:shd w:val="clear" w:color="auto" w:fill="auto"/>
            <w:vAlign w:val="center"/>
            <w:hideMark/>
          </w:tcPr>
          <w:p w:rsidR="007F5A15" w:rsidRPr="007F5A15" w:rsidRDefault="007F5A15" w:rsidP="007F5A15">
            <w:pPr>
              <w:spacing w:after="0" w:line="240" w:lineRule="auto"/>
              <w:jc w:val="center"/>
              <w:rPr>
                <w:rFonts w:ascii="Calibri" w:eastAsia="Times New Roman" w:hAnsi="Calibri" w:cs="Times New Roman"/>
                <w:color w:val="000000"/>
                <w:sz w:val="20"/>
                <w:szCs w:val="20"/>
                <w:lang w:eastAsia="en-AU"/>
              </w:rPr>
            </w:pPr>
            <w:r w:rsidRPr="007F5A15">
              <w:rPr>
                <w:rFonts w:ascii="Calibri" w:eastAsia="Times New Roman" w:hAnsi="Calibri" w:cs="Times New Roman"/>
                <w:color w:val="000000"/>
                <w:sz w:val="20"/>
                <w:szCs w:val="20"/>
                <w:lang w:eastAsia="en-AU"/>
              </w:rPr>
              <w:t>Data representation and interpretation</w:t>
            </w:r>
          </w:p>
        </w:tc>
        <w:tc>
          <w:tcPr>
            <w:tcW w:w="5517" w:type="dxa"/>
            <w:tcBorders>
              <w:top w:val="nil"/>
              <w:left w:val="nil"/>
              <w:bottom w:val="single" w:sz="8" w:space="0" w:color="auto"/>
              <w:right w:val="single" w:sz="12" w:space="0" w:color="auto"/>
            </w:tcBorders>
            <w:shd w:val="clear" w:color="auto" w:fill="auto"/>
            <w:vAlign w:val="center"/>
            <w:hideMark/>
          </w:tcPr>
          <w:p w:rsidR="007F5A15" w:rsidRPr="007F5A15" w:rsidRDefault="00736C1D" w:rsidP="007F5A15">
            <w:pPr>
              <w:spacing w:after="0" w:line="240" w:lineRule="auto"/>
              <w:rPr>
                <w:rFonts w:ascii="Calibri" w:eastAsia="Times New Roman" w:hAnsi="Calibri" w:cs="Times New Roman"/>
                <w:lang w:eastAsia="en-AU"/>
              </w:rPr>
            </w:pPr>
            <w:hyperlink r:id="rId20" w:tooltip="Elaborations: 1) using the standard deviation to describe the spread of a set of data, 2) using the mean and standard deviation to compare numerical data sets" w:history="1">
              <w:r w:rsidR="007F5A15" w:rsidRPr="007F5A15">
                <w:rPr>
                  <w:rFonts w:ascii="Calibri" w:eastAsia="Times New Roman" w:hAnsi="Calibri" w:cs="Times New Roman"/>
                  <w:lang w:eastAsia="en-AU"/>
                </w:rPr>
                <w:t>Calculate and interpret the mean and standard deviation of data and use these to compare data sets (ACMSP278)</w:t>
              </w:r>
            </w:hyperlink>
          </w:p>
        </w:tc>
        <w:tc>
          <w:tcPr>
            <w:tcW w:w="5989" w:type="dxa"/>
            <w:tcBorders>
              <w:top w:val="nil"/>
              <w:left w:val="single" w:sz="4" w:space="0" w:color="auto"/>
              <w:bottom w:val="single" w:sz="4" w:space="0" w:color="auto"/>
              <w:right w:val="single" w:sz="4" w:space="0" w:color="auto"/>
            </w:tcBorders>
            <w:shd w:val="clear" w:color="auto" w:fill="auto"/>
            <w:vAlign w:val="center"/>
            <w:hideMark/>
          </w:tcPr>
          <w:p w:rsidR="007F5A15" w:rsidRPr="007F5A15" w:rsidRDefault="007F5A15" w:rsidP="008E19F6">
            <w:pPr>
              <w:spacing w:after="0" w:line="240" w:lineRule="auto"/>
              <w:rPr>
                <w:rFonts w:ascii="Calibri" w:eastAsia="Times New Roman" w:hAnsi="Calibri" w:cs="Times New Roman"/>
                <w:color w:val="000000"/>
                <w:lang w:eastAsia="en-AU"/>
              </w:rPr>
            </w:pPr>
            <w:r w:rsidRPr="007F5A15">
              <w:rPr>
                <w:rFonts w:ascii="Calibri" w:eastAsia="Times New Roman" w:hAnsi="Calibri" w:cs="Times New Roman"/>
                <w:color w:val="000000"/>
                <w:lang w:eastAsia="en-AU"/>
              </w:rPr>
              <w:t> </w:t>
            </w:r>
            <w:r w:rsidR="00211230">
              <w:rPr>
                <w:rFonts w:ascii="Calibri" w:eastAsia="Times New Roman" w:hAnsi="Calibri" w:cs="Times New Roman"/>
                <w:color w:val="000000"/>
                <w:lang w:eastAsia="en-AU"/>
              </w:rPr>
              <w:t>The spreadsheet will calculate these values for the collected data. Students could compare genders or age groups.</w:t>
            </w:r>
          </w:p>
        </w:tc>
      </w:tr>
      <w:tr w:rsidR="007F5A15" w:rsidRPr="007F5A15" w:rsidTr="007F5A15">
        <w:trPr>
          <w:trHeight w:val="1215"/>
        </w:trPr>
        <w:tc>
          <w:tcPr>
            <w:tcW w:w="567" w:type="dxa"/>
            <w:tcBorders>
              <w:top w:val="nil"/>
              <w:left w:val="single" w:sz="4" w:space="0" w:color="auto"/>
              <w:bottom w:val="single" w:sz="4" w:space="0" w:color="auto"/>
              <w:right w:val="single" w:sz="12" w:space="0" w:color="auto"/>
            </w:tcBorders>
            <w:shd w:val="clear" w:color="000000" w:fill="C4D79B"/>
            <w:noWrap/>
            <w:vAlign w:val="center"/>
            <w:hideMark/>
          </w:tcPr>
          <w:p w:rsidR="007F5A15" w:rsidRPr="007F5A15" w:rsidRDefault="007F5A15" w:rsidP="007F5A15">
            <w:pPr>
              <w:spacing w:after="0" w:line="240" w:lineRule="auto"/>
              <w:jc w:val="center"/>
              <w:rPr>
                <w:rFonts w:ascii="Calibri" w:eastAsia="Times New Roman" w:hAnsi="Calibri" w:cs="Times New Roman"/>
                <w:color w:val="000000"/>
                <w:lang w:eastAsia="en-AU"/>
              </w:rPr>
            </w:pPr>
            <w:r w:rsidRPr="007F5A15">
              <w:rPr>
                <w:rFonts w:ascii="Calibri" w:eastAsia="Times New Roman" w:hAnsi="Calibri" w:cs="Times New Roman"/>
                <w:color w:val="000000"/>
                <w:lang w:eastAsia="en-AU"/>
              </w:rPr>
              <w:t>10A</w:t>
            </w:r>
          </w:p>
        </w:tc>
        <w:tc>
          <w:tcPr>
            <w:tcW w:w="1956" w:type="dxa"/>
            <w:tcBorders>
              <w:top w:val="nil"/>
              <w:left w:val="nil"/>
              <w:bottom w:val="single" w:sz="4" w:space="0" w:color="auto"/>
              <w:right w:val="single" w:sz="12" w:space="0" w:color="auto"/>
            </w:tcBorders>
            <w:shd w:val="clear" w:color="auto" w:fill="auto"/>
            <w:vAlign w:val="center"/>
            <w:hideMark/>
          </w:tcPr>
          <w:p w:rsidR="007F5A15" w:rsidRPr="007F5A15" w:rsidRDefault="007F5A15" w:rsidP="007F5A15">
            <w:pPr>
              <w:spacing w:after="0" w:line="240" w:lineRule="auto"/>
              <w:jc w:val="center"/>
              <w:rPr>
                <w:rFonts w:ascii="Calibri" w:eastAsia="Times New Roman" w:hAnsi="Calibri" w:cs="Times New Roman"/>
                <w:color w:val="000000"/>
                <w:sz w:val="20"/>
                <w:szCs w:val="20"/>
                <w:lang w:eastAsia="en-AU"/>
              </w:rPr>
            </w:pPr>
            <w:r w:rsidRPr="007F5A15">
              <w:rPr>
                <w:rFonts w:ascii="Calibri" w:eastAsia="Times New Roman" w:hAnsi="Calibri" w:cs="Times New Roman"/>
                <w:color w:val="000000"/>
                <w:sz w:val="20"/>
                <w:szCs w:val="20"/>
                <w:lang w:eastAsia="en-AU"/>
              </w:rPr>
              <w:t>Data representation and interpretation</w:t>
            </w:r>
          </w:p>
        </w:tc>
        <w:tc>
          <w:tcPr>
            <w:tcW w:w="5517" w:type="dxa"/>
            <w:tcBorders>
              <w:top w:val="nil"/>
              <w:left w:val="nil"/>
              <w:bottom w:val="single" w:sz="8" w:space="0" w:color="auto"/>
              <w:right w:val="single" w:sz="12" w:space="0" w:color="auto"/>
            </w:tcBorders>
            <w:shd w:val="clear" w:color="auto" w:fill="auto"/>
            <w:vAlign w:val="center"/>
            <w:hideMark/>
          </w:tcPr>
          <w:p w:rsidR="007F5A15" w:rsidRPr="007F5A15" w:rsidRDefault="00736C1D" w:rsidP="007F5A15">
            <w:pPr>
              <w:spacing w:after="0" w:line="240" w:lineRule="auto"/>
              <w:rPr>
                <w:rFonts w:ascii="Calibri" w:eastAsia="Times New Roman" w:hAnsi="Calibri" w:cs="Times New Roman"/>
                <w:lang w:eastAsia="en-AU"/>
              </w:rPr>
            </w:pPr>
            <w:hyperlink r:id="rId21" w:tooltip="Elaborations: investigating different techniques for finding a ‘line of best fit’" w:history="1">
              <w:r w:rsidR="007F5A15" w:rsidRPr="007F5A15">
                <w:rPr>
                  <w:rFonts w:ascii="Calibri" w:eastAsia="Times New Roman" w:hAnsi="Calibri" w:cs="Times New Roman"/>
                  <w:lang w:eastAsia="en-AU"/>
                </w:rPr>
                <w:t>Use information technologies to investigate bivariate numerical data sets. Where appropriate use a straight line to describe the relationship allowing for variation (ACMSP279)</w:t>
              </w:r>
            </w:hyperlink>
          </w:p>
        </w:tc>
        <w:tc>
          <w:tcPr>
            <w:tcW w:w="5989" w:type="dxa"/>
            <w:tcBorders>
              <w:top w:val="nil"/>
              <w:left w:val="single" w:sz="4" w:space="0" w:color="auto"/>
              <w:bottom w:val="single" w:sz="4" w:space="0" w:color="auto"/>
              <w:right w:val="single" w:sz="4" w:space="0" w:color="auto"/>
            </w:tcBorders>
            <w:shd w:val="clear" w:color="auto" w:fill="auto"/>
            <w:vAlign w:val="center"/>
            <w:hideMark/>
          </w:tcPr>
          <w:p w:rsidR="007F5A15" w:rsidRPr="007F5A15" w:rsidRDefault="007F5A15" w:rsidP="008E19F6">
            <w:pPr>
              <w:spacing w:after="0" w:line="240" w:lineRule="auto"/>
              <w:rPr>
                <w:rFonts w:ascii="Calibri" w:eastAsia="Times New Roman" w:hAnsi="Calibri" w:cs="Times New Roman"/>
                <w:color w:val="000000"/>
                <w:lang w:eastAsia="en-AU"/>
              </w:rPr>
            </w:pPr>
            <w:r w:rsidRPr="007F5A15">
              <w:rPr>
                <w:rFonts w:ascii="Calibri" w:eastAsia="Times New Roman" w:hAnsi="Calibri" w:cs="Times New Roman"/>
                <w:color w:val="000000"/>
                <w:lang w:eastAsia="en-AU"/>
              </w:rPr>
              <w:t> </w:t>
            </w:r>
            <w:r w:rsidR="00211230">
              <w:rPr>
                <w:rFonts w:ascii="Calibri" w:eastAsia="Times New Roman" w:hAnsi="Calibri" w:cs="Times New Roman"/>
                <w:color w:val="000000"/>
                <w:lang w:eastAsia="en-AU"/>
              </w:rPr>
              <w:t>The spreadsheet works well for this activity. Students could also carry out their own survey.</w:t>
            </w:r>
          </w:p>
        </w:tc>
      </w:tr>
    </w:tbl>
    <w:p w:rsidR="007F5A15" w:rsidRDefault="00616305">
      <w:r>
        <w:rPr>
          <w:noProof/>
          <w:lang w:eastAsia="en-AU"/>
        </w:rPr>
        <w:drawing>
          <wp:anchor distT="0" distB="0" distL="114300" distR="114300" simplePos="0" relativeHeight="251666432" behindDoc="0" locked="0" layoutInCell="1" allowOverlap="1" wp14:anchorId="1DF69CEB" wp14:editId="18EE9773">
            <wp:simplePos x="0" y="0"/>
            <wp:positionH relativeFrom="margin">
              <wp:posOffset>6181725</wp:posOffset>
            </wp:positionH>
            <wp:positionV relativeFrom="paragraph">
              <wp:posOffset>3380740</wp:posOffset>
            </wp:positionV>
            <wp:extent cx="2790825" cy="904875"/>
            <wp:effectExtent l="0" t="0" r="9525" b="9525"/>
            <wp:wrapNone/>
            <wp:docPr id="4" name="Picture 4" descr="C:\Users\dcorish\AppData\Local\Microsoft\Windows\INetCacheContent.Word\AM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orish\AppData\Local\Microsoft\Windows\INetCacheContent.Word\AMS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908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F5A15" w:rsidSect="007F5A15">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A58"/>
    <w:rsid w:val="001B1A58"/>
    <w:rsid w:val="001E1DF1"/>
    <w:rsid w:val="00211230"/>
    <w:rsid w:val="0023297A"/>
    <w:rsid w:val="002D3D13"/>
    <w:rsid w:val="003351E2"/>
    <w:rsid w:val="004D3789"/>
    <w:rsid w:val="0058211C"/>
    <w:rsid w:val="005D2AC8"/>
    <w:rsid w:val="00616305"/>
    <w:rsid w:val="006C2A28"/>
    <w:rsid w:val="007F5A15"/>
    <w:rsid w:val="008E19F6"/>
    <w:rsid w:val="008F72E1"/>
    <w:rsid w:val="00B41B4F"/>
    <w:rsid w:val="00B61360"/>
    <w:rsid w:val="00BE126F"/>
    <w:rsid w:val="00C04DAB"/>
    <w:rsid w:val="00C969D0"/>
    <w:rsid w:val="00D05B18"/>
    <w:rsid w:val="00D863F9"/>
    <w:rsid w:val="00D90685"/>
    <w:rsid w:val="00D91894"/>
    <w:rsid w:val="00EC434A"/>
    <w:rsid w:val="00EC610E"/>
    <w:rsid w:val="00EE5241"/>
    <w:rsid w:val="00F850DB"/>
    <w:rsid w:val="00FA3C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F6F62-A65B-4A08-8A9C-2D65BAD7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2A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74718">
      <w:bodyDiv w:val="1"/>
      <w:marLeft w:val="0"/>
      <w:marRight w:val="0"/>
      <w:marTop w:val="0"/>
      <w:marBottom w:val="0"/>
      <w:divBdr>
        <w:top w:val="none" w:sz="0" w:space="0" w:color="auto"/>
        <w:left w:val="none" w:sz="0" w:space="0" w:color="auto"/>
        <w:bottom w:val="none" w:sz="0" w:space="0" w:color="auto"/>
        <w:right w:val="none" w:sz="0" w:space="0" w:color="auto"/>
      </w:divBdr>
    </w:div>
    <w:div w:id="179556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mathematics/curriculum/f-10?y=7&amp;s=SP&amp;layout=1" TargetMode="External"/><Relationship Id="rId13" Type="http://schemas.openxmlformats.org/officeDocument/2006/relationships/hyperlink" Target="http://www.australiancurriculum.edu.au/Mathematics/Curriculum/F-10?y=9&amp;s=SP&amp;layout=1http://www.australiancurriculum.edu.au/glossary/popup?a=M&amp;t=Data" TargetMode="External"/><Relationship Id="rId18" Type="http://schemas.openxmlformats.org/officeDocument/2006/relationships/hyperlink" Target="http://www.australiancurriculum.edu.au/mathematics/curriculum/f-10?y=10&amp;s=SP&amp;layout=1" TargetMode="External"/><Relationship Id="rId3" Type="http://schemas.openxmlformats.org/officeDocument/2006/relationships/webSettings" Target="webSettings.xml"/><Relationship Id="rId21" Type="http://schemas.openxmlformats.org/officeDocument/2006/relationships/hyperlink" Target="http://www.australiancurriculum.edu.au/mathematics/curriculum/f-10?y=10A&amp;s=SP&amp;layout=1" TargetMode="External"/><Relationship Id="rId7" Type="http://schemas.openxmlformats.org/officeDocument/2006/relationships/hyperlink" Target="http://www.australiancurriculum.edu.au/mathematics/curriculum/f-10?y=7&amp;s=SP&amp;layout=1" TargetMode="External"/><Relationship Id="rId12" Type="http://schemas.openxmlformats.org/officeDocument/2006/relationships/hyperlink" Target="http://www.australiancurriculum.edu.au/Mathematics/Curriculum/F-10?y=9&amp;s=SP&amp;layout=1" TargetMode="External"/><Relationship Id="rId17" Type="http://schemas.openxmlformats.org/officeDocument/2006/relationships/hyperlink" Target="http://www.australiancurriculum.edu.au/mathematics/curriculum/f-10?y=10&amp;s=SP&amp;layout=1" TargetMode="External"/><Relationship Id="rId2" Type="http://schemas.openxmlformats.org/officeDocument/2006/relationships/settings" Target="settings.xml"/><Relationship Id="rId16" Type="http://schemas.openxmlformats.org/officeDocument/2006/relationships/hyperlink" Target="http://www.australiancurriculum.edu.au/mathematics/curriculum/f-10?y=10&amp;s=SP&amp;layout=1" TargetMode="External"/><Relationship Id="rId20" Type="http://schemas.openxmlformats.org/officeDocument/2006/relationships/hyperlink" Target="http://www.australiancurriculum.edu.au/mathematics/curriculum/f-10?y=10A&amp;s=SP&amp;layout=1" TargetMode="External"/><Relationship Id="rId1" Type="http://schemas.openxmlformats.org/officeDocument/2006/relationships/styles" Target="styles.xml"/><Relationship Id="rId6" Type="http://schemas.openxmlformats.org/officeDocument/2006/relationships/hyperlink" Target="http://www.australiancurriculum.edu.au/mathematics/curriculum/f-10?y=6&amp;s=SP&amp;layout=1" TargetMode="External"/><Relationship Id="rId11" Type="http://schemas.openxmlformats.org/officeDocument/2006/relationships/hyperlink" Target="http://www.australiancurriculum.edu.au/mathematics/curriculum/f-10?y=8&amp;s=SP&amp;layout=1" TargetMode="External"/><Relationship Id="rId5" Type="http://schemas.openxmlformats.org/officeDocument/2006/relationships/hyperlink" Target="http://www.australiancurriculum.edu.au/mathematics/curriculum/f-10?y=6&amp;s=SP&amp;layout=1" TargetMode="External"/><Relationship Id="rId15" Type="http://schemas.openxmlformats.org/officeDocument/2006/relationships/hyperlink" Target="http://www.australiancurriculum.edu.au/mathematics/curriculum/f-10?y=10&amp;s=SP&amp;layout=1" TargetMode="External"/><Relationship Id="rId23" Type="http://schemas.openxmlformats.org/officeDocument/2006/relationships/theme" Target="theme/theme1.xml"/><Relationship Id="rId10" Type="http://schemas.openxmlformats.org/officeDocument/2006/relationships/hyperlink" Target="http://www.australiancurriculum.edu.au/mathematics/curriculum/f-10?y=8&amp;s=SP&amp;layout=1" TargetMode="External"/><Relationship Id="rId19" Type="http://schemas.openxmlformats.org/officeDocument/2006/relationships/hyperlink" Target="http://www.australiancurriculum.edu.au/mathematics/curriculum/f-10?y=10&amp;s=SP&amp;layout=1" TargetMode="External"/><Relationship Id="rId4" Type="http://schemas.openxmlformats.org/officeDocument/2006/relationships/image" Target="media/image1.jpeg"/><Relationship Id="rId9" Type="http://schemas.openxmlformats.org/officeDocument/2006/relationships/hyperlink" Target="http://www.australiancurriculum.edu.au/mathematics/curriculum/f-10?y=7&amp;s=SP&amp;layout=1" TargetMode="External"/><Relationship Id="rId14" Type="http://schemas.openxmlformats.org/officeDocument/2006/relationships/hyperlink" Target="http://www.australiancurriculum.edu.au/Mathematics/Curriculum/F-10?y=9&amp;s=SP&amp;layout=1http://www.australiancurriculum.edu.au/glossary/popup?a=M&amp;t=Dat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Daryn Corish</dc:creator>
  <cp:keywords/>
  <dc:description/>
  <cp:lastModifiedBy>Daryn Corish</cp:lastModifiedBy>
  <cp:revision>23</cp:revision>
  <dcterms:created xsi:type="dcterms:W3CDTF">2016-08-29T04:07:00Z</dcterms:created>
  <dcterms:modified xsi:type="dcterms:W3CDTF">2016-08-30T02:49:00Z</dcterms:modified>
</cp:coreProperties>
</file>