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0D695" w14:textId="77777777" w:rsidR="008E2510" w:rsidRDefault="008E2510" w:rsidP="008A638A"/>
    <w:p w14:paraId="3D34F3C3" w14:textId="77777777" w:rsidR="008A638A" w:rsidRDefault="008A638A" w:rsidP="008A638A"/>
    <w:p w14:paraId="33784D51" w14:textId="77777777" w:rsidR="008A638A" w:rsidRPr="008A638A" w:rsidRDefault="00BB738F" w:rsidP="008A638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ACE Network </w:t>
      </w:r>
      <w:r w:rsidR="008A638A" w:rsidRPr="008A638A">
        <w:rPr>
          <w:b/>
          <w:sz w:val="36"/>
          <w:szCs w:val="36"/>
          <w:u w:val="single"/>
        </w:rPr>
        <w:t>Subject Information Guide</w:t>
      </w:r>
    </w:p>
    <w:p w14:paraId="293AEF39" w14:textId="6A10A671" w:rsidR="008A638A" w:rsidRDefault="00BD53EF" w:rsidP="008A63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Advanced Numerical Analysis</w:t>
      </w:r>
    </w:p>
    <w:p w14:paraId="54F82C88" w14:textId="1C2CBB49" w:rsidR="008A638A" w:rsidRDefault="000B4CB9" w:rsidP="008A63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Semester </w:t>
      </w:r>
      <w:r w:rsidR="00BD53E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, 20</w:t>
      </w:r>
      <w:r w:rsidR="00F06BB3">
        <w:rPr>
          <w:b/>
          <w:sz w:val="28"/>
          <w:szCs w:val="28"/>
        </w:rPr>
        <w:t>2</w:t>
      </w:r>
      <w:r w:rsidR="00717AB3">
        <w:rPr>
          <w:b/>
          <w:sz w:val="28"/>
          <w:szCs w:val="28"/>
        </w:rPr>
        <w:t>5</w:t>
      </w:r>
    </w:p>
    <w:p w14:paraId="4FD13A8B" w14:textId="77777777" w:rsidR="008A638A" w:rsidRDefault="008A638A" w:rsidP="008A638A">
      <w:pPr>
        <w:rPr>
          <w:b/>
          <w:sz w:val="28"/>
          <w:szCs w:val="28"/>
        </w:rPr>
      </w:pPr>
      <w:r>
        <w:rPr>
          <w:b/>
          <w:sz w:val="28"/>
          <w:szCs w:val="28"/>
        </w:rPr>
        <w:t>Administration</w:t>
      </w:r>
      <w:r w:rsidR="00C261A4">
        <w:rPr>
          <w:b/>
          <w:sz w:val="28"/>
          <w:szCs w:val="28"/>
        </w:rPr>
        <w:t xml:space="preserve"> and contact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4595"/>
      </w:tblGrid>
      <w:tr w:rsidR="00C261A4" w:rsidRPr="007E39EE" w14:paraId="667750C0" w14:textId="77777777" w:rsidTr="007E39EE">
        <w:tc>
          <w:tcPr>
            <w:tcW w:w="4621" w:type="dxa"/>
            <w:shd w:val="clear" w:color="auto" w:fill="auto"/>
          </w:tcPr>
          <w:p w14:paraId="28BFB7DF" w14:textId="77777777" w:rsidR="00C261A4" w:rsidRPr="007E39EE" w:rsidRDefault="00C261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Host Department</w:t>
            </w:r>
          </w:p>
        </w:tc>
        <w:tc>
          <w:tcPr>
            <w:tcW w:w="4621" w:type="dxa"/>
            <w:shd w:val="clear" w:color="auto" w:fill="auto"/>
          </w:tcPr>
          <w:p w14:paraId="5DFDA387" w14:textId="5B653A27" w:rsidR="00C261A4" w:rsidRPr="007E39EE" w:rsidRDefault="00FB2F9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>
              <w:rPr>
                <w:b/>
              </w:rPr>
              <w:t>athematics</w:t>
            </w:r>
          </w:p>
        </w:tc>
      </w:tr>
      <w:tr w:rsidR="00C261A4" w:rsidRPr="007E39EE" w14:paraId="0370A433" w14:textId="77777777" w:rsidTr="007E39EE">
        <w:tc>
          <w:tcPr>
            <w:tcW w:w="4621" w:type="dxa"/>
            <w:shd w:val="clear" w:color="auto" w:fill="auto"/>
          </w:tcPr>
          <w:p w14:paraId="0A61C65F" w14:textId="77777777" w:rsidR="00C261A4" w:rsidRPr="007E39EE" w:rsidRDefault="00C261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Host Institution</w:t>
            </w:r>
          </w:p>
        </w:tc>
        <w:tc>
          <w:tcPr>
            <w:tcW w:w="4621" w:type="dxa"/>
            <w:shd w:val="clear" w:color="auto" w:fill="auto"/>
          </w:tcPr>
          <w:p w14:paraId="6403DE36" w14:textId="21D800E1" w:rsidR="00C261A4" w:rsidRPr="007E39EE" w:rsidRDefault="00FB2F9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>
              <w:rPr>
                <w:b/>
              </w:rPr>
              <w:t>niversity of Newcastle</w:t>
            </w:r>
          </w:p>
        </w:tc>
      </w:tr>
      <w:tr w:rsidR="00C261A4" w:rsidRPr="007E39EE" w14:paraId="5FCFDB5B" w14:textId="77777777" w:rsidTr="007E39EE">
        <w:tc>
          <w:tcPr>
            <w:tcW w:w="4621" w:type="dxa"/>
            <w:shd w:val="clear" w:color="auto" w:fill="auto"/>
          </w:tcPr>
          <w:p w14:paraId="1357DF32" w14:textId="77777777" w:rsidR="00C261A4" w:rsidRPr="007E39EE" w:rsidRDefault="00C261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21" w:type="dxa"/>
            <w:shd w:val="clear" w:color="auto" w:fill="auto"/>
          </w:tcPr>
          <w:p w14:paraId="2D1A2A27" w14:textId="77777777" w:rsidR="00C261A4" w:rsidRPr="007E39EE" w:rsidRDefault="00C261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65E37" w:rsidRPr="007E39EE" w14:paraId="24717CEE" w14:textId="77777777" w:rsidTr="007E39EE">
        <w:tc>
          <w:tcPr>
            <w:tcW w:w="4621" w:type="dxa"/>
            <w:shd w:val="clear" w:color="auto" w:fill="auto"/>
          </w:tcPr>
          <w:p w14:paraId="441F0CF2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Name of lecturer</w:t>
            </w:r>
          </w:p>
        </w:tc>
        <w:tc>
          <w:tcPr>
            <w:tcW w:w="4621" w:type="dxa"/>
            <w:shd w:val="clear" w:color="auto" w:fill="auto"/>
          </w:tcPr>
          <w:p w14:paraId="7640866A" w14:textId="5A60271D" w:rsidR="00B65E37" w:rsidRPr="007E39EE" w:rsidRDefault="00054352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A/Prof</w:t>
            </w:r>
            <w:r w:rsidR="00FB2F93">
              <w:rPr>
                <w:b/>
              </w:rPr>
              <w:t xml:space="preserve"> Bishnu Lamichhane</w:t>
            </w:r>
          </w:p>
        </w:tc>
      </w:tr>
      <w:tr w:rsidR="00B65E37" w:rsidRPr="007E39EE" w14:paraId="1B08F385" w14:textId="77777777" w:rsidTr="007E39EE">
        <w:tc>
          <w:tcPr>
            <w:tcW w:w="4621" w:type="dxa"/>
            <w:shd w:val="clear" w:color="auto" w:fill="auto"/>
          </w:tcPr>
          <w:p w14:paraId="30D28A02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Phone number</w:t>
            </w:r>
          </w:p>
        </w:tc>
        <w:tc>
          <w:tcPr>
            <w:tcW w:w="4621" w:type="dxa"/>
            <w:shd w:val="clear" w:color="auto" w:fill="auto"/>
          </w:tcPr>
          <w:p w14:paraId="18053683" w14:textId="2CEE3904" w:rsidR="00B65E37" w:rsidRPr="007E39EE" w:rsidRDefault="00FB2F9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</w:rPr>
              <w:t>422437170</w:t>
            </w:r>
          </w:p>
        </w:tc>
      </w:tr>
      <w:tr w:rsidR="00B65E37" w:rsidRPr="007E39EE" w14:paraId="120C2427" w14:textId="77777777" w:rsidTr="007E39EE">
        <w:tc>
          <w:tcPr>
            <w:tcW w:w="4621" w:type="dxa"/>
            <w:shd w:val="clear" w:color="auto" w:fill="auto"/>
          </w:tcPr>
          <w:p w14:paraId="4172E412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4621" w:type="dxa"/>
            <w:shd w:val="clear" w:color="auto" w:fill="auto"/>
          </w:tcPr>
          <w:p w14:paraId="6FA46D90" w14:textId="30462F21" w:rsidR="00B65E37" w:rsidRPr="007E39EE" w:rsidRDefault="00FB2F9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>
              <w:rPr>
                <w:b/>
              </w:rPr>
              <w:t>ishnu.lamichhane@newcastle.edu.au</w:t>
            </w:r>
          </w:p>
        </w:tc>
      </w:tr>
      <w:tr w:rsidR="00B65E37" w:rsidRPr="007E39EE" w14:paraId="280EE9C4" w14:textId="77777777" w:rsidTr="007E39EE">
        <w:tc>
          <w:tcPr>
            <w:tcW w:w="4621" w:type="dxa"/>
            <w:shd w:val="clear" w:color="auto" w:fill="auto"/>
          </w:tcPr>
          <w:p w14:paraId="76D3A2F0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Homepage</w:t>
            </w:r>
          </w:p>
        </w:tc>
        <w:tc>
          <w:tcPr>
            <w:tcW w:w="4621" w:type="dxa"/>
            <w:shd w:val="clear" w:color="auto" w:fill="auto"/>
          </w:tcPr>
          <w:p w14:paraId="301EC8ED" w14:textId="35F71053" w:rsidR="00B65E37" w:rsidRPr="007E39EE" w:rsidRDefault="00FB2F9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B2F93">
              <w:rPr>
                <w:b/>
                <w:sz w:val="20"/>
                <w:szCs w:val="20"/>
              </w:rPr>
              <w:t>https://www.newcastle.edu.au/profile/bishnu-lamichhane</w:t>
            </w:r>
          </w:p>
        </w:tc>
      </w:tr>
      <w:tr w:rsidR="00B65E37" w:rsidRPr="007E39EE" w14:paraId="27D60D0D" w14:textId="77777777" w:rsidTr="007E39EE">
        <w:tc>
          <w:tcPr>
            <w:tcW w:w="4621" w:type="dxa"/>
            <w:shd w:val="clear" w:color="auto" w:fill="auto"/>
          </w:tcPr>
          <w:p w14:paraId="5F2ACA7C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21" w:type="dxa"/>
            <w:shd w:val="clear" w:color="auto" w:fill="auto"/>
          </w:tcPr>
          <w:p w14:paraId="07A6DF6D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65E37" w:rsidRPr="007E39EE" w14:paraId="5953629B" w14:textId="77777777" w:rsidTr="007E39EE">
        <w:tc>
          <w:tcPr>
            <w:tcW w:w="4621" w:type="dxa"/>
            <w:shd w:val="clear" w:color="auto" w:fill="auto"/>
          </w:tcPr>
          <w:p w14:paraId="59BF64E4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Name of Honours coordinator</w:t>
            </w:r>
          </w:p>
        </w:tc>
        <w:tc>
          <w:tcPr>
            <w:tcW w:w="4621" w:type="dxa"/>
            <w:shd w:val="clear" w:color="auto" w:fill="auto"/>
          </w:tcPr>
          <w:p w14:paraId="1E8E6F5F" w14:textId="5792C3D0" w:rsidR="00B65E37" w:rsidRPr="007E39EE" w:rsidRDefault="00CD3542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 </w:t>
            </w:r>
            <w:r w:rsidR="007E0459">
              <w:rPr>
                <w:b/>
                <w:sz w:val="20"/>
                <w:szCs w:val="20"/>
              </w:rPr>
              <w:t>Lachlan Rogers</w:t>
            </w:r>
          </w:p>
        </w:tc>
      </w:tr>
      <w:tr w:rsidR="00B65E37" w:rsidRPr="007E39EE" w14:paraId="23766830" w14:textId="77777777" w:rsidTr="007E39EE">
        <w:tc>
          <w:tcPr>
            <w:tcW w:w="4621" w:type="dxa"/>
            <w:shd w:val="clear" w:color="auto" w:fill="auto"/>
          </w:tcPr>
          <w:p w14:paraId="6EFABF01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Phone number</w:t>
            </w:r>
          </w:p>
        </w:tc>
        <w:tc>
          <w:tcPr>
            <w:tcW w:w="4621" w:type="dxa"/>
            <w:shd w:val="clear" w:color="auto" w:fill="auto"/>
          </w:tcPr>
          <w:p w14:paraId="247E7C61" w14:textId="64433F68" w:rsidR="00B65E37" w:rsidRPr="00CD3542" w:rsidRDefault="00CF1681" w:rsidP="007E39EE">
            <w:pPr>
              <w:spacing w:after="0" w:line="240" w:lineRule="auto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02</w:t>
            </w:r>
            <w:r w:rsidRPr="00CF1681">
              <w:rPr>
                <w:rFonts w:ascii="Georgia" w:hAnsi="Georgia"/>
                <w:color w:val="000000"/>
                <w:sz w:val="27"/>
                <w:szCs w:val="27"/>
              </w:rPr>
              <w:t>40557574</w:t>
            </w:r>
          </w:p>
        </w:tc>
      </w:tr>
      <w:tr w:rsidR="00B65E37" w:rsidRPr="007E39EE" w14:paraId="5C543456" w14:textId="77777777" w:rsidTr="007E39EE">
        <w:tc>
          <w:tcPr>
            <w:tcW w:w="4621" w:type="dxa"/>
            <w:shd w:val="clear" w:color="auto" w:fill="auto"/>
          </w:tcPr>
          <w:p w14:paraId="1087AFD7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4621" w:type="dxa"/>
            <w:shd w:val="clear" w:color="auto" w:fill="auto"/>
          </w:tcPr>
          <w:p w14:paraId="66AD7FC3" w14:textId="61674979" w:rsidR="00CD3542" w:rsidRPr="00CD3542" w:rsidRDefault="00CF1681" w:rsidP="00CD3542">
            <w:pPr>
              <w:spacing w:after="0" w:line="240" w:lineRule="auto"/>
              <w:rPr>
                <w:sz w:val="24"/>
                <w:szCs w:val="24"/>
              </w:rPr>
            </w:pPr>
            <w:r w:rsidRPr="00CF1681">
              <w:rPr>
                <w:sz w:val="24"/>
                <w:szCs w:val="24"/>
              </w:rPr>
              <w:t>lachlan.rogers@newcastle.edu.au</w:t>
            </w:r>
          </w:p>
          <w:p w14:paraId="407179A3" w14:textId="19A0443E" w:rsidR="00B65E37" w:rsidRPr="00FB2F93" w:rsidRDefault="00B65E37" w:rsidP="007E39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568A415" w14:textId="77777777" w:rsidR="00C261A4" w:rsidRDefault="00C261A4" w:rsidP="008A638A">
      <w:pPr>
        <w:rPr>
          <w:b/>
          <w:sz w:val="28"/>
          <w:szCs w:val="28"/>
        </w:rPr>
      </w:pPr>
    </w:p>
    <w:p w14:paraId="3A6B6F21" w14:textId="77777777" w:rsidR="00B65E37" w:rsidRDefault="00B65E37" w:rsidP="00B65E37">
      <w:pPr>
        <w:rPr>
          <w:b/>
          <w:sz w:val="28"/>
          <w:szCs w:val="28"/>
        </w:rPr>
      </w:pPr>
      <w:r>
        <w:rPr>
          <w:b/>
          <w:sz w:val="28"/>
          <w:szCs w:val="28"/>
        </w:rPr>
        <w:t>Subject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5"/>
      </w:tblGrid>
      <w:tr w:rsidR="00B65E37" w:rsidRPr="007E39EE" w14:paraId="71D0EA99" w14:textId="77777777" w:rsidTr="007E39EE">
        <w:tc>
          <w:tcPr>
            <w:tcW w:w="4621" w:type="dxa"/>
            <w:shd w:val="clear" w:color="auto" w:fill="auto"/>
          </w:tcPr>
          <w:p w14:paraId="469312FD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Handbook entry URL</w:t>
            </w:r>
          </w:p>
        </w:tc>
        <w:tc>
          <w:tcPr>
            <w:tcW w:w="4621" w:type="dxa"/>
            <w:shd w:val="clear" w:color="auto" w:fill="auto"/>
          </w:tcPr>
          <w:p w14:paraId="134C5120" w14:textId="77777777"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14:paraId="5733A3DE" w14:textId="77777777" w:rsidTr="007E39EE">
        <w:tc>
          <w:tcPr>
            <w:tcW w:w="4621" w:type="dxa"/>
            <w:shd w:val="clear" w:color="auto" w:fill="auto"/>
          </w:tcPr>
          <w:p w14:paraId="76C4F5B3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Subject homepage URL</w:t>
            </w:r>
          </w:p>
        </w:tc>
        <w:tc>
          <w:tcPr>
            <w:tcW w:w="4621" w:type="dxa"/>
            <w:shd w:val="clear" w:color="auto" w:fill="auto"/>
          </w:tcPr>
          <w:p w14:paraId="7D12D99F" w14:textId="77777777"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14:paraId="4BC69CAD" w14:textId="77777777" w:rsidTr="007E39EE">
        <w:tc>
          <w:tcPr>
            <w:tcW w:w="4621" w:type="dxa"/>
            <w:shd w:val="clear" w:color="auto" w:fill="auto"/>
          </w:tcPr>
          <w:p w14:paraId="73226645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Honours student hand-out URL</w:t>
            </w:r>
          </w:p>
        </w:tc>
        <w:tc>
          <w:tcPr>
            <w:tcW w:w="4621" w:type="dxa"/>
            <w:shd w:val="clear" w:color="auto" w:fill="auto"/>
          </w:tcPr>
          <w:p w14:paraId="09BA511E" w14:textId="77777777"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14:paraId="62F6112C" w14:textId="77777777" w:rsidTr="007E39EE">
        <w:tc>
          <w:tcPr>
            <w:tcW w:w="4621" w:type="dxa"/>
            <w:shd w:val="clear" w:color="auto" w:fill="auto"/>
          </w:tcPr>
          <w:p w14:paraId="1D757C34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21" w:type="dxa"/>
            <w:shd w:val="clear" w:color="auto" w:fill="auto"/>
          </w:tcPr>
          <w:p w14:paraId="3F2AAB2F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65E37" w:rsidRPr="007E39EE" w14:paraId="71AB930F" w14:textId="77777777" w:rsidTr="007E39EE">
        <w:tc>
          <w:tcPr>
            <w:tcW w:w="4621" w:type="dxa"/>
            <w:shd w:val="clear" w:color="auto" w:fill="auto"/>
          </w:tcPr>
          <w:p w14:paraId="14FDC2CB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Start date:</w:t>
            </w:r>
          </w:p>
        </w:tc>
        <w:tc>
          <w:tcPr>
            <w:tcW w:w="4621" w:type="dxa"/>
            <w:shd w:val="clear" w:color="auto" w:fill="auto"/>
          </w:tcPr>
          <w:p w14:paraId="6626983F" w14:textId="1E556E32" w:rsidR="00B65E37" w:rsidRPr="00717AB3" w:rsidRDefault="00717AB3" w:rsidP="007E39EE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717AB3">
              <w:rPr>
                <w:b/>
                <w:sz w:val="20"/>
                <w:szCs w:val="20"/>
                <w:highlight w:val="yellow"/>
              </w:rPr>
              <w:t>TBA</w:t>
            </w:r>
          </w:p>
        </w:tc>
      </w:tr>
      <w:tr w:rsidR="00B65E37" w:rsidRPr="007E39EE" w14:paraId="52F2656F" w14:textId="77777777" w:rsidTr="007E39EE">
        <w:tc>
          <w:tcPr>
            <w:tcW w:w="4621" w:type="dxa"/>
            <w:shd w:val="clear" w:color="auto" w:fill="auto"/>
          </w:tcPr>
          <w:p w14:paraId="5E358F0C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End date:</w:t>
            </w:r>
          </w:p>
        </w:tc>
        <w:tc>
          <w:tcPr>
            <w:tcW w:w="4621" w:type="dxa"/>
            <w:shd w:val="clear" w:color="auto" w:fill="auto"/>
          </w:tcPr>
          <w:p w14:paraId="47BDAF14" w14:textId="637E475B" w:rsidR="00B65E37" w:rsidRPr="00717AB3" w:rsidRDefault="00717AB3" w:rsidP="007E39EE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717AB3">
              <w:rPr>
                <w:b/>
                <w:sz w:val="20"/>
                <w:szCs w:val="20"/>
                <w:highlight w:val="yellow"/>
              </w:rPr>
              <w:t>TBA</w:t>
            </w:r>
          </w:p>
        </w:tc>
      </w:tr>
      <w:tr w:rsidR="00B65E37" w:rsidRPr="007E39EE" w14:paraId="12178E16" w14:textId="77777777" w:rsidTr="007E39EE">
        <w:tc>
          <w:tcPr>
            <w:tcW w:w="4621" w:type="dxa"/>
            <w:shd w:val="clear" w:color="auto" w:fill="auto"/>
          </w:tcPr>
          <w:p w14:paraId="382A44FE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Contact hours per week:</w:t>
            </w:r>
          </w:p>
        </w:tc>
        <w:tc>
          <w:tcPr>
            <w:tcW w:w="4621" w:type="dxa"/>
            <w:shd w:val="clear" w:color="auto" w:fill="auto"/>
          </w:tcPr>
          <w:p w14:paraId="48A58CCE" w14:textId="46A24206" w:rsidR="00B65E37" w:rsidRPr="00717AB3" w:rsidRDefault="00A6710C" w:rsidP="007E39EE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717AB3">
              <w:rPr>
                <w:b/>
                <w:sz w:val="20"/>
                <w:szCs w:val="20"/>
                <w:highlight w:val="yellow"/>
              </w:rPr>
              <w:t>2</w:t>
            </w:r>
          </w:p>
        </w:tc>
      </w:tr>
      <w:tr w:rsidR="00B65E37" w:rsidRPr="007E39EE" w14:paraId="2125B923" w14:textId="77777777" w:rsidTr="007E39EE">
        <w:tc>
          <w:tcPr>
            <w:tcW w:w="4621" w:type="dxa"/>
            <w:shd w:val="clear" w:color="auto" w:fill="auto"/>
          </w:tcPr>
          <w:p w14:paraId="2CB28DE7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Lecture day and time</w:t>
            </w:r>
            <w:r w:rsidR="005E3BD1" w:rsidRPr="007E39E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621" w:type="dxa"/>
            <w:shd w:val="clear" w:color="auto" w:fill="auto"/>
          </w:tcPr>
          <w:p w14:paraId="58FA9B54" w14:textId="19BEB22B" w:rsidR="00B65E37" w:rsidRPr="00717AB3" w:rsidRDefault="00A6710C" w:rsidP="007E39EE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717AB3">
              <w:rPr>
                <w:b/>
                <w:sz w:val="20"/>
                <w:szCs w:val="20"/>
                <w:highlight w:val="yellow"/>
              </w:rPr>
              <w:t>T</w:t>
            </w:r>
            <w:r w:rsidRPr="00717AB3">
              <w:rPr>
                <w:b/>
                <w:highlight w:val="yellow"/>
              </w:rPr>
              <w:t>o be decided later</w:t>
            </w:r>
          </w:p>
        </w:tc>
      </w:tr>
      <w:tr w:rsidR="00B65E37" w:rsidRPr="007E39EE" w14:paraId="63AC0F8C" w14:textId="77777777" w:rsidTr="007E39EE">
        <w:tc>
          <w:tcPr>
            <w:tcW w:w="4621" w:type="dxa"/>
            <w:shd w:val="clear" w:color="auto" w:fill="auto"/>
          </w:tcPr>
          <w:p w14:paraId="3F3C4277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21" w:type="dxa"/>
            <w:shd w:val="clear" w:color="auto" w:fill="auto"/>
          </w:tcPr>
          <w:p w14:paraId="05CEA567" w14:textId="77777777" w:rsidR="00B65E37" w:rsidRPr="00717AB3" w:rsidRDefault="00B65E37" w:rsidP="007E39EE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B65E37" w:rsidRPr="007E39EE" w14:paraId="1A895B51" w14:textId="77777777" w:rsidTr="007E39EE">
        <w:tc>
          <w:tcPr>
            <w:tcW w:w="4621" w:type="dxa"/>
            <w:shd w:val="clear" w:color="auto" w:fill="auto"/>
          </w:tcPr>
          <w:p w14:paraId="5ADD515D" w14:textId="77777777" w:rsidR="00B65E37" w:rsidRPr="007E39EE" w:rsidRDefault="005E3BD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 xml:space="preserve">Description of electronic access arrangements for students (for example, </w:t>
            </w:r>
            <w:proofErr w:type="spellStart"/>
            <w:r w:rsidRPr="007E39EE">
              <w:rPr>
                <w:b/>
                <w:sz w:val="20"/>
                <w:szCs w:val="20"/>
              </w:rPr>
              <w:t>WebCT</w:t>
            </w:r>
            <w:proofErr w:type="spellEnd"/>
            <w:r w:rsidRPr="007E39E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621" w:type="dxa"/>
            <w:shd w:val="clear" w:color="auto" w:fill="auto"/>
          </w:tcPr>
          <w:p w14:paraId="0DD6528C" w14:textId="77777777" w:rsidR="00B65E37" w:rsidRPr="00717AB3" w:rsidRDefault="00BD53EF" w:rsidP="007E39EE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717AB3">
              <w:rPr>
                <w:b/>
                <w:sz w:val="20"/>
                <w:szCs w:val="20"/>
                <w:highlight w:val="yellow"/>
              </w:rPr>
              <w:t>To be decided later</w:t>
            </w:r>
          </w:p>
          <w:p w14:paraId="77873F03" w14:textId="7EBAF799" w:rsidR="00022BB3" w:rsidRPr="00717AB3" w:rsidRDefault="00022BB3" w:rsidP="007E39EE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717AB3">
              <w:rPr>
                <w:b/>
                <w:sz w:val="20"/>
                <w:szCs w:val="20"/>
                <w:highlight w:val="yellow"/>
              </w:rPr>
              <w:t>I used Dropbox</w:t>
            </w:r>
            <w:r w:rsidR="00DC15EE" w:rsidRPr="00717AB3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Pr="00717AB3">
              <w:rPr>
                <w:b/>
                <w:sz w:val="20"/>
                <w:szCs w:val="20"/>
                <w:highlight w:val="yellow"/>
              </w:rPr>
              <w:t>to share the course materials in the past. I will see if there is a better alternative.</w:t>
            </w:r>
          </w:p>
        </w:tc>
      </w:tr>
    </w:tbl>
    <w:p w14:paraId="2280E468" w14:textId="77777777" w:rsidR="000B4CB9" w:rsidRDefault="000B4CB9" w:rsidP="008A638A">
      <w:pPr>
        <w:rPr>
          <w:b/>
          <w:sz w:val="28"/>
          <w:szCs w:val="28"/>
        </w:rPr>
      </w:pPr>
    </w:p>
    <w:p w14:paraId="770D471E" w14:textId="77777777" w:rsidR="00585CD9" w:rsidRDefault="00585CD9" w:rsidP="008A638A">
      <w:pPr>
        <w:rPr>
          <w:b/>
          <w:sz w:val="28"/>
          <w:szCs w:val="28"/>
        </w:rPr>
      </w:pPr>
    </w:p>
    <w:p w14:paraId="476E6C97" w14:textId="77777777" w:rsidR="00585CD9" w:rsidRDefault="00585CD9" w:rsidP="008A638A">
      <w:pPr>
        <w:rPr>
          <w:b/>
          <w:sz w:val="28"/>
          <w:szCs w:val="28"/>
        </w:rPr>
      </w:pPr>
    </w:p>
    <w:p w14:paraId="6C366995" w14:textId="77777777" w:rsidR="00585CD9" w:rsidRDefault="00585CD9" w:rsidP="008A638A">
      <w:pPr>
        <w:rPr>
          <w:b/>
          <w:sz w:val="28"/>
          <w:szCs w:val="28"/>
        </w:rPr>
      </w:pPr>
    </w:p>
    <w:p w14:paraId="45C7232D" w14:textId="7248C18E" w:rsidR="00B65E37" w:rsidRDefault="005E3BD1" w:rsidP="008A638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Subject content</w:t>
      </w:r>
    </w:p>
    <w:p w14:paraId="039D5470" w14:textId="77777777" w:rsidR="005E3BD1" w:rsidRPr="006266E1" w:rsidRDefault="005E3BD1" w:rsidP="005E3BD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Subject content description</w:t>
      </w:r>
    </w:p>
    <w:p w14:paraId="45BCED0E" w14:textId="77777777" w:rsidR="000B4CB9" w:rsidRDefault="000B4CB9" w:rsidP="000B4CB9">
      <w:pPr>
        <w:pStyle w:val="ListParagraph"/>
        <w:rPr>
          <w:b/>
          <w:sz w:val="28"/>
          <w:szCs w:val="28"/>
        </w:rPr>
      </w:pPr>
    </w:p>
    <w:p w14:paraId="398B35BB" w14:textId="7A2B5E3A" w:rsidR="000B4CB9" w:rsidRPr="00A8556C" w:rsidRDefault="00101701" w:rsidP="00A8556C">
      <w:pPr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Pr="00101701">
        <w:rPr>
          <w:b/>
          <w:sz w:val="28"/>
          <w:szCs w:val="28"/>
        </w:rPr>
        <w:t>ata interpolation and fitting</w:t>
      </w:r>
      <w:r>
        <w:rPr>
          <w:b/>
          <w:sz w:val="28"/>
          <w:szCs w:val="28"/>
        </w:rPr>
        <w:t xml:space="preserve">, </w:t>
      </w:r>
      <w:r w:rsidRPr="00101701">
        <w:rPr>
          <w:b/>
          <w:sz w:val="28"/>
          <w:szCs w:val="28"/>
        </w:rPr>
        <w:t>numerical differentiation and integration</w:t>
      </w:r>
      <w:r>
        <w:rPr>
          <w:b/>
          <w:sz w:val="28"/>
          <w:szCs w:val="28"/>
        </w:rPr>
        <w:t xml:space="preserve">, </w:t>
      </w:r>
      <w:r w:rsidRPr="00101701">
        <w:rPr>
          <w:b/>
          <w:sz w:val="28"/>
          <w:szCs w:val="28"/>
        </w:rPr>
        <w:t xml:space="preserve">numerical solutions of ordinary and partial differential equations </w:t>
      </w:r>
      <w:r>
        <w:rPr>
          <w:b/>
          <w:sz w:val="28"/>
          <w:szCs w:val="28"/>
        </w:rPr>
        <w:t>(ODEs and PDEs)</w:t>
      </w:r>
    </w:p>
    <w:p w14:paraId="2C9928DE" w14:textId="77777777" w:rsidR="000B4CB9" w:rsidRDefault="000B4CB9" w:rsidP="000B4CB9">
      <w:pPr>
        <w:pStyle w:val="ListParagraph"/>
        <w:rPr>
          <w:b/>
          <w:sz w:val="28"/>
          <w:szCs w:val="28"/>
        </w:rPr>
      </w:pPr>
    </w:p>
    <w:p w14:paraId="0AC18FA3" w14:textId="77777777" w:rsidR="000B4CB9" w:rsidRPr="006266E1" w:rsidRDefault="005E3BD1" w:rsidP="000B4CB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Week-by-week topic overview</w:t>
      </w:r>
    </w:p>
    <w:p w14:paraId="3EB02287" w14:textId="77777777" w:rsidR="000B4CB9" w:rsidRDefault="000B4CB9" w:rsidP="000B4CB9">
      <w:pPr>
        <w:pStyle w:val="ListParagraph"/>
        <w:rPr>
          <w:b/>
          <w:sz w:val="28"/>
          <w:szCs w:val="28"/>
        </w:rPr>
      </w:pPr>
    </w:p>
    <w:p w14:paraId="0629655F" w14:textId="32F6D22A" w:rsidR="000B4CB9" w:rsidRPr="00101701" w:rsidRDefault="00101701" w:rsidP="000B4CB9">
      <w:pPr>
        <w:pStyle w:val="ListParagraph"/>
        <w:rPr>
          <w:rStyle w:val="PlaceholderText"/>
          <w:b/>
          <w:color w:val="000000" w:themeColor="text1"/>
          <w:sz w:val="24"/>
          <w:szCs w:val="24"/>
        </w:rPr>
      </w:pPr>
      <w:r w:rsidRPr="00101701">
        <w:rPr>
          <w:rStyle w:val="PlaceholderText"/>
          <w:b/>
          <w:color w:val="000000" w:themeColor="text1"/>
          <w:sz w:val="24"/>
          <w:szCs w:val="24"/>
        </w:rPr>
        <w:t>Week 1</w:t>
      </w:r>
      <w:r w:rsidR="00F06BB3">
        <w:rPr>
          <w:rStyle w:val="PlaceholderText"/>
          <w:b/>
          <w:color w:val="000000" w:themeColor="text1"/>
          <w:sz w:val="24"/>
          <w:szCs w:val="24"/>
        </w:rPr>
        <w:t>-2</w:t>
      </w:r>
      <w:r w:rsidRPr="00101701">
        <w:rPr>
          <w:rStyle w:val="PlaceholderText"/>
          <w:b/>
          <w:color w:val="000000" w:themeColor="text1"/>
          <w:sz w:val="24"/>
          <w:szCs w:val="24"/>
        </w:rPr>
        <w:t>: Data interpolation and fitting</w:t>
      </w:r>
    </w:p>
    <w:p w14:paraId="1624B2A4" w14:textId="30A8E2AA" w:rsidR="00101701" w:rsidRPr="00101701" w:rsidRDefault="00101701" w:rsidP="000B4CB9">
      <w:pPr>
        <w:pStyle w:val="ListParagraph"/>
        <w:rPr>
          <w:b/>
          <w:sz w:val="24"/>
          <w:szCs w:val="24"/>
        </w:rPr>
      </w:pPr>
      <w:r w:rsidRPr="00101701">
        <w:rPr>
          <w:b/>
          <w:sz w:val="24"/>
          <w:szCs w:val="24"/>
        </w:rPr>
        <w:t xml:space="preserve">Week </w:t>
      </w:r>
      <w:r w:rsidR="00F06BB3">
        <w:rPr>
          <w:b/>
          <w:sz w:val="24"/>
          <w:szCs w:val="24"/>
        </w:rPr>
        <w:t>3</w:t>
      </w:r>
      <w:r w:rsidRPr="00101701">
        <w:rPr>
          <w:b/>
          <w:sz w:val="24"/>
          <w:szCs w:val="24"/>
        </w:rPr>
        <w:t>: Numerical integration and differentiation</w:t>
      </w:r>
    </w:p>
    <w:p w14:paraId="69559BAE" w14:textId="27E40EA1" w:rsidR="00101701" w:rsidRDefault="00101701" w:rsidP="000B4CB9">
      <w:pPr>
        <w:pStyle w:val="ListParagraph"/>
        <w:rPr>
          <w:b/>
          <w:sz w:val="24"/>
          <w:szCs w:val="24"/>
        </w:rPr>
      </w:pPr>
      <w:r w:rsidRPr="00101701">
        <w:rPr>
          <w:b/>
          <w:sz w:val="24"/>
          <w:szCs w:val="24"/>
        </w:rPr>
        <w:t xml:space="preserve">Week </w:t>
      </w:r>
      <w:r w:rsidR="00F06BB3">
        <w:rPr>
          <w:b/>
          <w:sz w:val="24"/>
          <w:szCs w:val="24"/>
        </w:rPr>
        <w:t>4</w:t>
      </w:r>
      <w:r w:rsidRPr="00101701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Boundary value problem for ODEs: Shooting method</w:t>
      </w:r>
    </w:p>
    <w:p w14:paraId="77B74C0F" w14:textId="1493B483" w:rsidR="00101701" w:rsidRDefault="00101701" w:rsidP="000B4CB9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Week </w:t>
      </w:r>
      <w:r w:rsidR="00F06BB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: Finite difference method for linear and non-linear ODEs</w:t>
      </w:r>
    </w:p>
    <w:p w14:paraId="49D12514" w14:textId="1C561A63" w:rsidR="00101701" w:rsidRDefault="00101701" w:rsidP="000B4CB9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Week 6</w:t>
      </w:r>
      <w:r w:rsidR="003D1346">
        <w:rPr>
          <w:b/>
          <w:sz w:val="24"/>
          <w:szCs w:val="24"/>
        </w:rPr>
        <w:t>-7</w:t>
      </w:r>
      <w:r>
        <w:rPr>
          <w:b/>
          <w:sz w:val="24"/>
          <w:szCs w:val="24"/>
        </w:rPr>
        <w:t>: Finite difference method for partial differential equations</w:t>
      </w:r>
    </w:p>
    <w:p w14:paraId="29FBE1EE" w14:textId="5A5DA4EF" w:rsidR="00F06BB3" w:rsidRDefault="00101701" w:rsidP="00F06BB3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Week </w:t>
      </w:r>
      <w:r w:rsidR="00F06BB3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: </w:t>
      </w:r>
      <w:r w:rsidR="003D1346">
        <w:rPr>
          <w:b/>
          <w:sz w:val="24"/>
          <w:szCs w:val="24"/>
        </w:rPr>
        <w:t>Weak formulation of partial differential equations</w:t>
      </w:r>
    </w:p>
    <w:p w14:paraId="558D3931" w14:textId="0EFB0C60" w:rsidR="00F06BB3" w:rsidRPr="00F06BB3" w:rsidRDefault="00F06BB3" w:rsidP="00F06BB3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Week 9: Sobolev spaces, existence and uniqueness of the solution</w:t>
      </w:r>
    </w:p>
    <w:p w14:paraId="3007AF48" w14:textId="40935898" w:rsidR="003D1346" w:rsidRPr="00101701" w:rsidRDefault="003D1346" w:rsidP="000B4CB9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Week 10-12: Finite element method and its implementation</w:t>
      </w:r>
    </w:p>
    <w:p w14:paraId="7D229632" w14:textId="77777777" w:rsidR="000B4CB9" w:rsidRDefault="000B4CB9" w:rsidP="000B4CB9">
      <w:pPr>
        <w:pStyle w:val="ListParagraph"/>
        <w:rPr>
          <w:b/>
          <w:sz w:val="28"/>
          <w:szCs w:val="28"/>
        </w:rPr>
      </w:pPr>
    </w:p>
    <w:p w14:paraId="32E8EE35" w14:textId="77777777" w:rsidR="000B4CB9" w:rsidRPr="006266E1" w:rsidRDefault="005E3BD1" w:rsidP="000B4CB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Assumed prerequisite knowledge and capabilities</w:t>
      </w:r>
    </w:p>
    <w:p w14:paraId="073FAB17" w14:textId="7FFACAA5" w:rsidR="000B4CB9" w:rsidRPr="003D1346" w:rsidRDefault="003D1346" w:rsidP="003D1346">
      <w:pPr>
        <w:rPr>
          <w:b/>
          <w:sz w:val="28"/>
          <w:szCs w:val="28"/>
        </w:rPr>
      </w:pPr>
      <w:r>
        <w:rPr>
          <w:b/>
          <w:sz w:val="28"/>
          <w:szCs w:val="28"/>
        </w:rPr>
        <w:t>Second year level analysis and differential equations. MATLAB</w:t>
      </w:r>
      <w:r w:rsidR="00BD53EF">
        <w:rPr>
          <w:b/>
          <w:sz w:val="28"/>
          <w:szCs w:val="28"/>
        </w:rPr>
        <w:t>.</w:t>
      </w:r>
    </w:p>
    <w:p w14:paraId="309336E5" w14:textId="77777777" w:rsidR="000B4CB9" w:rsidRPr="000B4CB9" w:rsidRDefault="000B4CB9" w:rsidP="000B4CB9">
      <w:pPr>
        <w:pStyle w:val="ListParagraph"/>
        <w:rPr>
          <w:b/>
          <w:sz w:val="28"/>
          <w:szCs w:val="28"/>
        </w:rPr>
      </w:pPr>
    </w:p>
    <w:p w14:paraId="1AADC91C" w14:textId="77777777" w:rsidR="000B4CB9" w:rsidRPr="006266E1" w:rsidRDefault="005E3BD1" w:rsidP="000B4CB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Learning outcomes and objectives</w:t>
      </w:r>
    </w:p>
    <w:p w14:paraId="7C458DAF" w14:textId="095AE99E" w:rsidR="003D1346" w:rsidRPr="0039480B" w:rsidRDefault="003D1346" w:rsidP="0039480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3D1346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="0039480B">
        <w:rPr>
          <w:rFonts w:asciiTheme="minorHAnsi" w:hAnsiTheme="minorHAnsi" w:cstheme="minorHAnsi"/>
          <w:b/>
          <w:sz w:val="24"/>
          <w:szCs w:val="24"/>
          <w:lang w:val="en-US"/>
        </w:rPr>
        <w:t xml:space="preserve">Apply numerical techniques to approximate functions, their derivatives </w:t>
      </w:r>
      <w:r w:rsidR="00D37195">
        <w:rPr>
          <w:rFonts w:asciiTheme="minorHAnsi" w:hAnsiTheme="minorHAnsi" w:cstheme="minorHAnsi"/>
          <w:b/>
          <w:sz w:val="24"/>
          <w:szCs w:val="24"/>
          <w:lang w:val="en-US"/>
        </w:rPr>
        <w:t>and integrals</w:t>
      </w:r>
      <w:r w:rsidR="0039480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="00F611C7">
        <w:rPr>
          <w:rFonts w:asciiTheme="minorHAnsi" w:hAnsiTheme="minorHAnsi" w:cstheme="minorHAnsi"/>
          <w:b/>
          <w:sz w:val="24"/>
          <w:szCs w:val="24"/>
          <w:lang w:val="en-US"/>
        </w:rPr>
        <w:t>arising from problems</w:t>
      </w:r>
      <w:r w:rsidR="0039480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in </w:t>
      </w:r>
      <w:r w:rsidR="00F611C7">
        <w:rPr>
          <w:rFonts w:asciiTheme="minorHAnsi" w:hAnsiTheme="minorHAnsi" w:cstheme="minorHAnsi"/>
          <w:b/>
          <w:sz w:val="24"/>
          <w:szCs w:val="24"/>
          <w:lang w:val="en-US"/>
        </w:rPr>
        <w:t xml:space="preserve">science, mathematics and engineering. </w:t>
      </w:r>
    </w:p>
    <w:p w14:paraId="3556DB6F" w14:textId="371E5676" w:rsidR="003D1346" w:rsidRPr="003D1346" w:rsidRDefault="003D1346" w:rsidP="003D134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3D1346">
        <w:rPr>
          <w:rFonts w:asciiTheme="minorHAnsi" w:hAnsiTheme="minorHAnsi" w:cstheme="minorHAnsi"/>
          <w:b/>
          <w:sz w:val="24"/>
          <w:szCs w:val="24"/>
          <w:lang w:val="en-US"/>
        </w:rPr>
        <w:t xml:space="preserve"> Develop numerical algorithms for differential equation</w:t>
      </w:r>
      <w:r w:rsidR="0039480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Pr="003D1346">
        <w:rPr>
          <w:rFonts w:asciiTheme="minorHAnsi" w:hAnsiTheme="minorHAnsi" w:cstheme="minorHAnsi"/>
          <w:b/>
          <w:sz w:val="24"/>
          <w:szCs w:val="24"/>
          <w:lang w:val="en-US"/>
        </w:rPr>
        <w:t xml:space="preserve">problems, implement them in a computer, </w:t>
      </w:r>
      <w:proofErr w:type="spellStart"/>
      <w:r w:rsidRPr="003D1346">
        <w:rPr>
          <w:rFonts w:asciiTheme="minorHAnsi" w:hAnsiTheme="minorHAnsi" w:cstheme="minorHAnsi"/>
          <w:b/>
          <w:sz w:val="24"/>
          <w:szCs w:val="24"/>
          <w:lang w:val="en-US"/>
        </w:rPr>
        <w:t>visualise</w:t>
      </w:r>
      <w:proofErr w:type="spellEnd"/>
      <w:r w:rsidRPr="003D1346">
        <w:rPr>
          <w:rFonts w:asciiTheme="minorHAnsi" w:hAnsiTheme="minorHAnsi" w:cstheme="minorHAnsi"/>
          <w:b/>
          <w:sz w:val="24"/>
          <w:szCs w:val="24"/>
          <w:lang w:val="en-US"/>
        </w:rPr>
        <w:t xml:space="preserve"> and interpret their solutions.</w:t>
      </w:r>
    </w:p>
    <w:p w14:paraId="28F0B60C" w14:textId="1A2B73B1" w:rsidR="000B4CB9" w:rsidRPr="003D1346" w:rsidRDefault="003D1346" w:rsidP="003D1346">
      <w:pPr>
        <w:tabs>
          <w:tab w:val="right" w:pos="9026"/>
        </w:tabs>
        <w:ind w:left="720"/>
        <w:rPr>
          <w:color w:val="808080"/>
          <w:sz w:val="28"/>
          <w:szCs w:val="28"/>
        </w:rPr>
      </w:pPr>
      <w:r w:rsidRPr="003D1346">
        <w:rPr>
          <w:rFonts w:asciiTheme="minorHAnsi" w:hAnsiTheme="minorHAnsi" w:cstheme="minorHAnsi"/>
          <w:b/>
          <w:sz w:val="24"/>
          <w:szCs w:val="24"/>
          <w:lang w:val="en-US"/>
        </w:rPr>
        <w:t xml:space="preserve">3.  </w:t>
      </w:r>
      <w:r w:rsidR="0039480B">
        <w:rPr>
          <w:rFonts w:asciiTheme="minorHAnsi" w:hAnsiTheme="minorHAnsi" w:cstheme="minorHAnsi"/>
          <w:b/>
          <w:sz w:val="24"/>
          <w:szCs w:val="24"/>
          <w:lang w:val="en-US"/>
        </w:rPr>
        <w:t>Apply</w:t>
      </w:r>
      <w:r w:rsidRPr="003D1346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="0039480B">
        <w:rPr>
          <w:rFonts w:asciiTheme="minorHAnsi" w:hAnsiTheme="minorHAnsi" w:cstheme="minorHAnsi"/>
          <w:b/>
          <w:sz w:val="24"/>
          <w:szCs w:val="24"/>
          <w:lang w:val="en-US"/>
        </w:rPr>
        <w:t xml:space="preserve">the idea of </w:t>
      </w:r>
      <w:r w:rsidRPr="003D1346">
        <w:rPr>
          <w:rFonts w:asciiTheme="minorHAnsi" w:hAnsiTheme="minorHAnsi" w:cstheme="minorHAnsi"/>
          <w:b/>
          <w:sz w:val="24"/>
          <w:szCs w:val="24"/>
          <w:lang w:val="en-US"/>
        </w:rPr>
        <w:t>accuracy, consistency, stability and convergence</w:t>
      </w:r>
      <w:r w:rsidR="0039480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in numerical approximation techniques. </w:t>
      </w:r>
      <w:r w:rsidR="004B47A4" w:rsidRPr="003D1346">
        <w:rPr>
          <w:color w:val="808080"/>
          <w:sz w:val="28"/>
          <w:szCs w:val="28"/>
        </w:rPr>
        <w:tab/>
      </w:r>
    </w:p>
    <w:p w14:paraId="3584B8F6" w14:textId="77777777" w:rsidR="004B47A4" w:rsidRPr="007E39EE" w:rsidRDefault="004B47A4" w:rsidP="004B47A4">
      <w:pPr>
        <w:pStyle w:val="ListParagraph"/>
        <w:tabs>
          <w:tab w:val="right" w:pos="9026"/>
        </w:tabs>
        <w:rPr>
          <w:color w:val="808080"/>
          <w:sz w:val="28"/>
          <w:szCs w:val="28"/>
        </w:rPr>
      </w:pPr>
    </w:p>
    <w:p w14:paraId="3FB87D99" w14:textId="77777777" w:rsidR="004B47A4" w:rsidRPr="006266E1" w:rsidRDefault="004B47A4" w:rsidP="006266E1">
      <w:pPr>
        <w:tabs>
          <w:tab w:val="right" w:pos="9026"/>
        </w:tabs>
        <w:rPr>
          <w:b/>
        </w:rPr>
      </w:pPr>
      <w:r w:rsidRPr="006266E1">
        <w:rPr>
          <w:b/>
        </w:rPr>
        <w:t>AQF specific Program Learning Outcomes and Learning Outcome Descriptors (if available):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4"/>
        <w:gridCol w:w="4332"/>
      </w:tblGrid>
      <w:tr w:rsidR="005E3BD1" w:rsidRPr="007E39EE" w14:paraId="424ACFFC" w14:textId="77777777" w:rsidTr="007E39EE">
        <w:tc>
          <w:tcPr>
            <w:tcW w:w="4621" w:type="dxa"/>
            <w:shd w:val="clear" w:color="auto" w:fill="auto"/>
          </w:tcPr>
          <w:p w14:paraId="23B73452" w14:textId="77777777"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 xml:space="preserve">AQF </w:t>
            </w:r>
            <w:r w:rsidR="008B2A98" w:rsidRPr="007E39EE">
              <w:rPr>
                <w:b/>
                <w:sz w:val="20"/>
                <w:szCs w:val="20"/>
              </w:rPr>
              <w:t>Program Learning Outcomes addressed in this subject</w:t>
            </w:r>
          </w:p>
        </w:tc>
        <w:tc>
          <w:tcPr>
            <w:tcW w:w="4621" w:type="dxa"/>
            <w:shd w:val="clear" w:color="auto" w:fill="auto"/>
          </w:tcPr>
          <w:p w14:paraId="465EEA2E" w14:textId="77777777" w:rsidR="005E3BD1" w:rsidRPr="007E39EE" w:rsidRDefault="008B2A98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Associated AQF Learning Outcome Descriptors for this subject</w:t>
            </w:r>
          </w:p>
        </w:tc>
      </w:tr>
      <w:tr w:rsidR="005E3BD1" w:rsidRPr="007E39EE" w14:paraId="7FB0B01F" w14:textId="77777777" w:rsidTr="007E39EE">
        <w:tc>
          <w:tcPr>
            <w:tcW w:w="4621" w:type="dxa"/>
            <w:shd w:val="clear" w:color="auto" w:fill="auto"/>
          </w:tcPr>
          <w:p w14:paraId="4B19D841" w14:textId="77777777"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14:paraId="398A0A0F" w14:textId="77777777"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  <w:tr w:rsidR="005E3BD1" w:rsidRPr="007E39EE" w14:paraId="5188E5B4" w14:textId="77777777" w:rsidTr="007E39EE">
        <w:tc>
          <w:tcPr>
            <w:tcW w:w="4621" w:type="dxa"/>
            <w:shd w:val="clear" w:color="auto" w:fill="auto"/>
          </w:tcPr>
          <w:p w14:paraId="38618AD3" w14:textId="77777777"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14:paraId="11179A58" w14:textId="77777777"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  <w:tr w:rsidR="005E3BD1" w:rsidRPr="007E39EE" w14:paraId="654072D3" w14:textId="77777777" w:rsidTr="007E39EE">
        <w:tc>
          <w:tcPr>
            <w:tcW w:w="4621" w:type="dxa"/>
            <w:shd w:val="clear" w:color="auto" w:fill="auto"/>
          </w:tcPr>
          <w:p w14:paraId="0BE10C07" w14:textId="77777777"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14:paraId="53970FA8" w14:textId="77777777"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  <w:tr w:rsidR="005E3BD1" w:rsidRPr="007E39EE" w14:paraId="606D61F8" w14:textId="77777777" w:rsidTr="007E39EE">
        <w:tc>
          <w:tcPr>
            <w:tcW w:w="4621" w:type="dxa"/>
            <w:shd w:val="clear" w:color="auto" w:fill="auto"/>
          </w:tcPr>
          <w:p w14:paraId="7481FDD6" w14:textId="77777777"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lastRenderedPageBreak/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14:paraId="39F3FE3E" w14:textId="77777777"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  <w:tr w:rsidR="005E3BD1" w:rsidRPr="007E39EE" w14:paraId="48ACE0B5" w14:textId="77777777" w:rsidTr="007E39EE">
        <w:tc>
          <w:tcPr>
            <w:tcW w:w="4621" w:type="dxa"/>
            <w:shd w:val="clear" w:color="auto" w:fill="auto"/>
          </w:tcPr>
          <w:p w14:paraId="5F5451F1" w14:textId="77777777"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14:paraId="40D86524" w14:textId="77777777"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  <w:tr w:rsidR="005E3BD1" w:rsidRPr="007E39EE" w14:paraId="022AEA08" w14:textId="77777777" w:rsidTr="007E39EE">
        <w:tc>
          <w:tcPr>
            <w:tcW w:w="4621" w:type="dxa"/>
            <w:shd w:val="clear" w:color="auto" w:fill="auto"/>
          </w:tcPr>
          <w:p w14:paraId="2B35564C" w14:textId="77777777"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14:paraId="383C7395" w14:textId="77777777"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  <w:tr w:rsidR="005E3BD1" w:rsidRPr="007E39EE" w14:paraId="17481DD9" w14:textId="77777777" w:rsidTr="007E39EE">
        <w:tc>
          <w:tcPr>
            <w:tcW w:w="4621" w:type="dxa"/>
            <w:shd w:val="clear" w:color="auto" w:fill="auto"/>
          </w:tcPr>
          <w:p w14:paraId="4360F2A6" w14:textId="77777777"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14:paraId="7949978E" w14:textId="77777777"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</w:tbl>
    <w:p w14:paraId="44ADB9AA" w14:textId="77777777" w:rsidR="005E3BD1" w:rsidRDefault="005E3BD1" w:rsidP="005E3BD1">
      <w:pPr>
        <w:ind w:left="360"/>
        <w:rPr>
          <w:b/>
          <w:sz w:val="28"/>
          <w:szCs w:val="28"/>
        </w:rPr>
      </w:pPr>
    </w:p>
    <w:p w14:paraId="57B89290" w14:textId="77777777" w:rsidR="002A6D19" w:rsidRDefault="004A45EB" w:rsidP="005E3BD1">
      <w:pPr>
        <w:ind w:left="360"/>
        <w:rPr>
          <w:rFonts w:ascii="Arial Black" w:hAnsi="Arial Blac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E3A78B" wp14:editId="299F52F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542155" cy="3686810"/>
                <wp:effectExtent l="0" t="0" r="0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2155" cy="368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48E29" w14:textId="77777777" w:rsidR="008B2A98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b/>
                                <w:sz w:val="18"/>
                                <w:szCs w:val="18"/>
                              </w:rPr>
                              <w:t>Learning Outcome Descriptors at AQF Level 8</w:t>
                            </w:r>
                          </w:p>
                          <w:p w14:paraId="52FEA13F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b/>
                                <w:sz w:val="18"/>
                                <w:szCs w:val="18"/>
                              </w:rPr>
                              <w:t>Knowledge</w:t>
                            </w:r>
                          </w:p>
                          <w:p w14:paraId="0D7CCC60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K1: coherent and advanced knowledge of the underlying principles and concepts in one or more disciplines</w:t>
                            </w:r>
                          </w:p>
                          <w:p w14:paraId="07B9343A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K2: knowledge of research principles and methods</w:t>
                            </w:r>
                          </w:p>
                          <w:p w14:paraId="67155522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b/>
                                <w:sz w:val="18"/>
                                <w:szCs w:val="18"/>
                              </w:rPr>
                              <w:t>Skills</w:t>
                            </w:r>
                          </w:p>
                          <w:p w14:paraId="386FDECE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S1: cognitive skills to review, analyse, consolidate and synthesise knowledge to identify and provide solutions to complex problem with intellectual independence</w:t>
                            </w:r>
                          </w:p>
                          <w:p w14:paraId="36C35C6E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S2: cognitive and technical skills to demonstrate a broad understanding of a body of knowledge and theoretical concepts with advanced understanding in some areas</w:t>
                            </w:r>
                          </w:p>
                          <w:p w14:paraId="7FBDA865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S3: cognitive skills to exercise critical thinking and judgement in developing new understanding</w:t>
                            </w:r>
                          </w:p>
                          <w:p w14:paraId="29F232FD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S4: technical skills to design and use in a research project</w:t>
                            </w:r>
                          </w:p>
                          <w:p w14:paraId="4B9AD6F8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S5: communication skills to present clear and coherent exposition of knowledge and ideas to a variety of audiences</w:t>
                            </w:r>
                          </w:p>
                          <w:p w14:paraId="0E35D7BE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b/>
                                <w:sz w:val="18"/>
                                <w:szCs w:val="18"/>
                              </w:rPr>
                              <w:t>Application of Knowledge and Skills</w:t>
                            </w:r>
                          </w:p>
                          <w:p w14:paraId="42A239DD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A1: with initiative and judgement in professional practice and/or scholarship</w:t>
                            </w:r>
                          </w:p>
                          <w:p w14:paraId="6492A2B5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A2: to adapt knowledge and skills in diverse contexts</w:t>
                            </w:r>
                          </w:p>
                          <w:p w14:paraId="6878E845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A3: with responsibility and accountability for own learning and practice and in collaboration with others within broad parameters</w:t>
                            </w:r>
                          </w:p>
                          <w:p w14:paraId="01739C33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A4: to plan and execute project work and/or a piece of research and scholarship with some independence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3A7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357.65pt;height:290.3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">
                <v:textbox>
                  <w:txbxContent>
                    <w:p w14:paraId="3AF48E29" w14:textId="77777777" w:rsidR="008B2A98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DE697D">
                        <w:rPr>
                          <w:b/>
                          <w:sz w:val="18"/>
                          <w:szCs w:val="18"/>
                        </w:rPr>
                        <w:t>Learning Outcome Descriptors at AQF Level 8</w:t>
                      </w:r>
                    </w:p>
                    <w:p w14:paraId="52FEA13F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DE697D">
                        <w:rPr>
                          <w:b/>
                          <w:sz w:val="18"/>
                          <w:szCs w:val="18"/>
                        </w:rPr>
                        <w:t>Knowledge</w:t>
                      </w:r>
                    </w:p>
                    <w:p w14:paraId="0D7CCC60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K1: coherent and advanced knowledge of the underlying principles and concepts in one or more disciplines</w:t>
                      </w:r>
                    </w:p>
                    <w:p w14:paraId="07B9343A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K2: knowledge of research principles and methods</w:t>
                      </w:r>
                    </w:p>
                    <w:p w14:paraId="67155522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DE697D">
                        <w:rPr>
                          <w:b/>
                          <w:sz w:val="18"/>
                          <w:szCs w:val="18"/>
                        </w:rPr>
                        <w:t>Skills</w:t>
                      </w:r>
                    </w:p>
                    <w:p w14:paraId="386FDECE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S1: cognitive skills to review, analyse, consolidate and synthesise knowledge to identify and provide solutions to complex problem with intellectual independence</w:t>
                      </w:r>
                    </w:p>
                    <w:p w14:paraId="36C35C6E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S2: cognitive and technical skills to demonstrate a broad understanding of a body of knowledge and theoretical concepts with advanced understanding in some areas</w:t>
                      </w:r>
                    </w:p>
                    <w:p w14:paraId="7FBDA865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S3: cognitive skills to exercise critical thinking and judgement in developing new understanding</w:t>
                      </w:r>
                    </w:p>
                    <w:p w14:paraId="29F232FD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S4: technical skills to design and use in a research project</w:t>
                      </w:r>
                    </w:p>
                    <w:p w14:paraId="4B9AD6F8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S5: communication skills to present clear and coherent exposition of knowledge and ideas to a variety of audiences</w:t>
                      </w:r>
                    </w:p>
                    <w:p w14:paraId="0E35D7BE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DE697D">
                        <w:rPr>
                          <w:b/>
                          <w:sz w:val="18"/>
                          <w:szCs w:val="18"/>
                        </w:rPr>
                        <w:t>Application of Knowledge and Skills</w:t>
                      </w:r>
                    </w:p>
                    <w:p w14:paraId="42A239DD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A1: with initiative and judgement in professional practice and/or scholarship</w:t>
                      </w:r>
                    </w:p>
                    <w:p w14:paraId="6492A2B5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A2: to adapt knowledge and skills in diverse contexts</w:t>
                      </w:r>
                    </w:p>
                    <w:p w14:paraId="6878E845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A3: with responsibility and accountability for own learning and practice and in collaboration with others within broad parameters</w:t>
                      </w:r>
                    </w:p>
                    <w:p w14:paraId="01739C33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A4: to plan and execute project work and/or a piece of research and scholarship with some independence</w:t>
                      </w:r>
                    </w:p>
                  </w:txbxContent>
                </v:textbox>
              </v:shape>
            </w:pict>
          </mc:Fallback>
        </mc:AlternateContent>
      </w:r>
    </w:p>
    <w:p w14:paraId="5EDB760D" w14:textId="77777777"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14:paraId="244CC577" w14:textId="77777777"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14:paraId="3040198F" w14:textId="77777777"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14:paraId="262146B0" w14:textId="77777777"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14:paraId="65A18934" w14:textId="77777777"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14:paraId="011983BC" w14:textId="77777777"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14:paraId="4ADF6FBB" w14:textId="77777777"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14:paraId="78CE27C2" w14:textId="77777777" w:rsidR="002A6D19" w:rsidRDefault="002A6D19" w:rsidP="002A6D19">
      <w:pPr>
        <w:rPr>
          <w:rFonts w:ascii="Arial Black" w:hAnsi="Arial Black"/>
          <w:sz w:val="28"/>
          <w:szCs w:val="28"/>
        </w:rPr>
      </w:pPr>
    </w:p>
    <w:p w14:paraId="17D82614" w14:textId="77777777" w:rsidR="002A6D19" w:rsidRDefault="002A6D19" w:rsidP="002A6D19"/>
    <w:p w14:paraId="5A39969F" w14:textId="77777777" w:rsidR="002A6D19" w:rsidRPr="006266E1" w:rsidRDefault="002A6D19" w:rsidP="003D1346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Learning resources</w:t>
      </w:r>
    </w:p>
    <w:p w14:paraId="14BB9001" w14:textId="77777777" w:rsidR="003D1346" w:rsidRPr="003D1346" w:rsidRDefault="003D1346" w:rsidP="003D1346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0"/>
          <w:szCs w:val="20"/>
          <w:lang w:val="en-US"/>
        </w:rPr>
      </w:pPr>
      <w:r w:rsidRPr="003D1346">
        <w:rPr>
          <w:rFonts w:ascii="Times New Roman" w:hAnsi="Times New Roman"/>
          <w:sz w:val="20"/>
          <w:szCs w:val="20"/>
          <w:lang w:val="en-US"/>
        </w:rPr>
        <w:t>R.L. Burden and J.D. Faires, Numerical Analysis, 9th edition, Brooks and Cole</w:t>
      </w:r>
    </w:p>
    <w:p w14:paraId="4D86AA98" w14:textId="2F1B9B3B" w:rsidR="002A481E" w:rsidRPr="00397FCE" w:rsidRDefault="00022BB3" w:rsidP="002A481E">
      <w:pPr>
        <w:pStyle w:val="ListParagraph"/>
        <w:rPr>
          <w:bCs/>
          <w:sz w:val="24"/>
          <w:szCs w:val="24"/>
        </w:rPr>
      </w:pPr>
      <w:r>
        <w:rPr>
          <w:b/>
          <w:sz w:val="28"/>
          <w:szCs w:val="28"/>
        </w:rPr>
        <w:t xml:space="preserve">    </w:t>
      </w:r>
      <w:r w:rsidR="00397FCE">
        <w:rPr>
          <w:b/>
          <w:sz w:val="28"/>
          <w:szCs w:val="28"/>
        </w:rPr>
        <w:t xml:space="preserve"> </w:t>
      </w:r>
      <w:r w:rsidRPr="00397FCE">
        <w:rPr>
          <w:bCs/>
          <w:sz w:val="24"/>
          <w:szCs w:val="24"/>
        </w:rPr>
        <w:t xml:space="preserve">Lecture notes will be provided for the course. </w:t>
      </w:r>
    </w:p>
    <w:p w14:paraId="424B636F" w14:textId="77777777" w:rsidR="002A481E" w:rsidRPr="006266E1" w:rsidRDefault="002A6D19" w:rsidP="003D1346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Assessment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1483"/>
        <w:gridCol w:w="1559"/>
        <w:gridCol w:w="1493"/>
        <w:gridCol w:w="1494"/>
        <w:gridCol w:w="1490"/>
      </w:tblGrid>
      <w:tr w:rsidR="00180933" w:rsidRPr="007E39EE" w14:paraId="65B8781A" w14:textId="77777777" w:rsidTr="007E39EE">
        <w:tc>
          <w:tcPr>
            <w:tcW w:w="9242" w:type="dxa"/>
            <w:gridSpan w:val="6"/>
            <w:shd w:val="clear" w:color="auto" w:fill="auto"/>
          </w:tcPr>
          <w:p w14:paraId="61326779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Exam/assignment/c</w:t>
            </w:r>
            <w:r w:rsidR="006266E1" w:rsidRPr="007E39EE">
              <w:rPr>
                <w:b/>
                <w:sz w:val="20"/>
                <w:szCs w:val="20"/>
              </w:rPr>
              <w:t>lass</w:t>
            </w:r>
            <w:r w:rsidRPr="007E39EE">
              <w:rPr>
                <w:b/>
                <w:sz w:val="20"/>
                <w:szCs w:val="20"/>
              </w:rPr>
              <w:t>work breakdown</w:t>
            </w:r>
          </w:p>
        </w:tc>
      </w:tr>
      <w:tr w:rsidR="00180933" w:rsidRPr="007E39EE" w14:paraId="66EE9960" w14:textId="77777777" w:rsidTr="007E39EE">
        <w:tc>
          <w:tcPr>
            <w:tcW w:w="1535" w:type="dxa"/>
            <w:shd w:val="clear" w:color="auto" w:fill="auto"/>
          </w:tcPr>
          <w:p w14:paraId="70E473E7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Exam</w:t>
            </w:r>
          </w:p>
        </w:tc>
        <w:tc>
          <w:tcPr>
            <w:tcW w:w="1534" w:type="dxa"/>
            <w:shd w:val="clear" w:color="auto" w:fill="auto"/>
          </w:tcPr>
          <w:p w14:paraId="073F6BCB" w14:textId="31C73B78" w:rsidR="00180933" w:rsidRPr="007E39EE" w:rsidRDefault="00F11355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50</w:t>
            </w:r>
            <w:r w:rsidR="00180933" w:rsidRPr="007E39EE">
              <w:rPr>
                <w:color w:val="808080"/>
                <w:sz w:val="20"/>
                <w:szCs w:val="20"/>
              </w:rPr>
              <w:t xml:space="preserve"> %</w:t>
            </w:r>
          </w:p>
        </w:tc>
        <w:tc>
          <w:tcPr>
            <w:tcW w:w="1577" w:type="dxa"/>
            <w:shd w:val="clear" w:color="auto" w:fill="auto"/>
          </w:tcPr>
          <w:p w14:paraId="2716FC6D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Assignment</w:t>
            </w:r>
          </w:p>
        </w:tc>
        <w:tc>
          <w:tcPr>
            <w:tcW w:w="1530" w:type="dxa"/>
            <w:shd w:val="clear" w:color="auto" w:fill="auto"/>
          </w:tcPr>
          <w:p w14:paraId="37DEA57C" w14:textId="4BD6838A" w:rsidR="00180933" w:rsidRPr="007E39EE" w:rsidRDefault="00F11355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50%</w:t>
            </w:r>
          </w:p>
        </w:tc>
        <w:tc>
          <w:tcPr>
            <w:tcW w:w="1535" w:type="dxa"/>
            <w:shd w:val="clear" w:color="auto" w:fill="auto"/>
          </w:tcPr>
          <w:p w14:paraId="737F4F40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Class work</w:t>
            </w:r>
          </w:p>
        </w:tc>
        <w:tc>
          <w:tcPr>
            <w:tcW w:w="1531" w:type="dxa"/>
            <w:shd w:val="clear" w:color="auto" w:fill="auto"/>
          </w:tcPr>
          <w:p w14:paraId="761035D8" w14:textId="42EA5AF2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 xml:space="preserve">Enter </w:t>
            </w:r>
            <w:r w:rsidR="00F11355">
              <w:rPr>
                <w:color w:val="808080"/>
                <w:sz w:val="20"/>
                <w:szCs w:val="20"/>
              </w:rPr>
              <w:t>0</w:t>
            </w:r>
            <w:r w:rsidRPr="007E39EE">
              <w:rPr>
                <w:color w:val="808080"/>
                <w:sz w:val="20"/>
                <w:szCs w:val="20"/>
              </w:rPr>
              <w:t>%</w:t>
            </w:r>
          </w:p>
        </w:tc>
      </w:tr>
      <w:tr w:rsidR="00180933" w:rsidRPr="007E39EE" w14:paraId="214E07FA" w14:textId="77777777" w:rsidTr="007E39EE">
        <w:tc>
          <w:tcPr>
            <w:tcW w:w="9242" w:type="dxa"/>
            <w:gridSpan w:val="6"/>
            <w:shd w:val="clear" w:color="auto" w:fill="auto"/>
          </w:tcPr>
          <w:p w14:paraId="6A7EE618" w14:textId="77777777" w:rsidR="00180933" w:rsidRPr="007E39EE" w:rsidRDefault="00180933" w:rsidP="007E39EE">
            <w:pPr>
              <w:spacing w:after="0" w:line="240" w:lineRule="auto"/>
              <w:rPr>
                <w:b/>
                <w:color w:val="808080"/>
                <w:sz w:val="20"/>
                <w:szCs w:val="20"/>
              </w:rPr>
            </w:pPr>
          </w:p>
        </w:tc>
      </w:tr>
      <w:tr w:rsidR="00180933" w:rsidRPr="007E39EE" w14:paraId="127CFF65" w14:textId="77777777" w:rsidTr="007E39EE">
        <w:tc>
          <w:tcPr>
            <w:tcW w:w="3069" w:type="dxa"/>
            <w:gridSpan w:val="2"/>
            <w:shd w:val="clear" w:color="auto" w:fill="auto"/>
          </w:tcPr>
          <w:p w14:paraId="4994D2D1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Assignment due dates</w:t>
            </w:r>
          </w:p>
        </w:tc>
        <w:tc>
          <w:tcPr>
            <w:tcW w:w="1577" w:type="dxa"/>
            <w:shd w:val="clear" w:color="auto" w:fill="auto"/>
          </w:tcPr>
          <w:p w14:paraId="6D688353" w14:textId="492A5887" w:rsidR="00180933" w:rsidRPr="007E39EE" w:rsidRDefault="003D1346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Week 5</w:t>
            </w:r>
          </w:p>
        </w:tc>
        <w:tc>
          <w:tcPr>
            <w:tcW w:w="1530" w:type="dxa"/>
            <w:shd w:val="clear" w:color="auto" w:fill="auto"/>
          </w:tcPr>
          <w:p w14:paraId="5D82FA77" w14:textId="463F804C" w:rsidR="00180933" w:rsidRPr="007E39EE" w:rsidRDefault="003D1346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Week 9</w:t>
            </w:r>
          </w:p>
        </w:tc>
        <w:tc>
          <w:tcPr>
            <w:tcW w:w="1535" w:type="dxa"/>
            <w:shd w:val="clear" w:color="auto" w:fill="auto"/>
          </w:tcPr>
          <w:p w14:paraId="04CF960E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a date.</w:t>
            </w:r>
          </w:p>
        </w:tc>
        <w:tc>
          <w:tcPr>
            <w:tcW w:w="1531" w:type="dxa"/>
            <w:shd w:val="clear" w:color="auto" w:fill="auto"/>
          </w:tcPr>
          <w:p w14:paraId="2ABC3D00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a date.</w:t>
            </w:r>
          </w:p>
        </w:tc>
      </w:tr>
      <w:tr w:rsidR="00180933" w:rsidRPr="007E39EE" w14:paraId="25D67BB7" w14:textId="77777777" w:rsidTr="007E39EE">
        <w:tc>
          <w:tcPr>
            <w:tcW w:w="9242" w:type="dxa"/>
            <w:gridSpan w:val="6"/>
            <w:shd w:val="clear" w:color="auto" w:fill="auto"/>
          </w:tcPr>
          <w:p w14:paraId="605E89BA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80933" w:rsidRPr="007E39EE" w14:paraId="4BEF745A" w14:textId="77777777" w:rsidTr="007E39EE">
        <w:tc>
          <w:tcPr>
            <w:tcW w:w="6176" w:type="dxa"/>
            <w:gridSpan w:val="4"/>
            <w:shd w:val="clear" w:color="auto" w:fill="auto"/>
          </w:tcPr>
          <w:p w14:paraId="3054D879" w14:textId="77777777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Approximate exam date</w:t>
            </w:r>
          </w:p>
        </w:tc>
        <w:tc>
          <w:tcPr>
            <w:tcW w:w="3066" w:type="dxa"/>
            <w:gridSpan w:val="2"/>
            <w:shd w:val="clear" w:color="auto" w:fill="auto"/>
          </w:tcPr>
          <w:p w14:paraId="3160E5BA" w14:textId="77777777" w:rsidR="003D1346" w:rsidRDefault="003D1346" w:rsidP="003D134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8"/>
            </w:tblGrid>
            <w:tr w:rsidR="003D1346" w14:paraId="29F358D0" w14:textId="77777777">
              <w:trPr>
                <w:trHeight w:val="106"/>
              </w:trPr>
              <w:tc>
                <w:tcPr>
                  <w:tcW w:w="0" w:type="auto"/>
                </w:tcPr>
                <w:p w14:paraId="6D59D2A8" w14:textId="486E2BB8" w:rsidR="003D1346" w:rsidRPr="00717AB3" w:rsidRDefault="00717AB3" w:rsidP="003D1346">
                  <w:pPr>
                    <w:pStyle w:val="Default"/>
                    <w:rPr>
                      <w:sz w:val="15"/>
                      <w:szCs w:val="15"/>
                      <w:highlight w:val="yellow"/>
                    </w:rPr>
                  </w:pPr>
                  <w:r w:rsidRPr="00717AB3">
                    <w:rPr>
                      <w:sz w:val="15"/>
                      <w:szCs w:val="15"/>
                      <w:highlight w:val="yellow"/>
                    </w:rPr>
                    <w:t>TBA</w:t>
                  </w:r>
                </w:p>
              </w:tc>
            </w:tr>
          </w:tbl>
          <w:p w14:paraId="42016E40" w14:textId="66219513"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3C4F7823" w14:textId="77777777" w:rsidR="00180933" w:rsidRPr="00180933" w:rsidRDefault="00180933" w:rsidP="00180933">
      <w:pPr>
        <w:rPr>
          <w:b/>
          <w:sz w:val="28"/>
          <w:szCs w:val="28"/>
        </w:rPr>
      </w:pPr>
    </w:p>
    <w:p w14:paraId="4FC0AF94" w14:textId="77777777" w:rsidR="002A6D19" w:rsidRDefault="002A6D19" w:rsidP="006266E1">
      <w:pPr>
        <w:rPr>
          <w:b/>
          <w:sz w:val="28"/>
          <w:szCs w:val="28"/>
        </w:rPr>
      </w:pPr>
      <w:r>
        <w:rPr>
          <w:b/>
          <w:sz w:val="28"/>
          <w:szCs w:val="28"/>
        </w:rPr>
        <w:t>Institution Honours program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496"/>
      </w:tblGrid>
      <w:tr w:rsidR="006266E1" w:rsidRPr="007E39EE" w14:paraId="71098BBC" w14:textId="77777777" w:rsidTr="007E39EE">
        <w:tc>
          <w:tcPr>
            <w:tcW w:w="4621" w:type="dxa"/>
            <w:shd w:val="clear" w:color="auto" w:fill="auto"/>
          </w:tcPr>
          <w:p w14:paraId="2E1CAAF1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Weight of subject in total honours assessment at host department</w:t>
            </w:r>
          </w:p>
        </w:tc>
        <w:tc>
          <w:tcPr>
            <w:tcW w:w="4621" w:type="dxa"/>
            <w:shd w:val="clear" w:color="auto" w:fill="auto"/>
          </w:tcPr>
          <w:p w14:paraId="1CD6A1CA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6266E1" w:rsidRPr="007E39EE" w14:paraId="26D5A3D9" w14:textId="77777777" w:rsidTr="007E39EE">
        <w:tc>
          <w:tcPr>
            <w:tcW w:w="4621" w:type="dxa"/>
            <w:shd w:val="clear" w:color="auto" w:fill="auto"/>
          </w:tcPr>
          <w:p w14:paraId="1642A4D5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Thesis/subject split at host department</w:t>
            </w:r>
          </w:p>
        </w:tc>
        <w:tc>
          <w:tcPr>
            <w:tcW w:w="4621" w:type="dxa"/>
            <w:shd w:val="clear" w:color="auto" w:fill="auto"/>
          </w:tcPr>
          <w:p w14:paraId="15BA4AD6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6266E1" w:rsidRPr="007E39EE" w14:paraId="61BB2691" w14:textId="77777777" w:rsidTr="007E39EE">
        <w:tc>
          <w:tcPr>
            <w:tcW w:w="4621" w:type="dxa"/>
            <w:shd w:val="clear" w:color="auto" w:fill="auto"/>
          </w:tcPr>
          <w:p w14:paraId="6CFB86D5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lastRenderedPageBreak/>
              <w:t>Honours grade ranges at host department:</w:t>
            </w:r>
          </w:p>
        </w:tc>
        <w:tc>
          <w:tcPr>
            <w:tcW w:w="4621" w:type="dxa"/>
            <w:shd w:val="clear" w:color="auto" w:fill="auto"/>
          </w:tcPr>
          <w:p w14:paraId="087092C4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266E1" w:rsidRPr="007E39EE" w14:paraId="6C0015C3" w14:textId="77777777" w:rsidTr="007E39EE">
        <w:tc>
          <w:tcPr>
            <w:tcW w:w="4621" w:type="dxa"/>
            <w:shd w:val="clear" w:color="auto" w:fill="auto"/>
          </w:tcPr>
          <w:p w14:paraId="63C37FCF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H1</w:t>
            </w:r>
          </w:p>
        </w:tc>
        <w:tc>
          <w:tcPr>
            <w:tcW w:w="4621" w:type="dxa"/>
            <w:shd w:val="clear" w:color="auto" w:fill="auto"/>
          </w:tcPr>
          <w:p w14:paraId="5E0B210F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range %</w:t>
            </w:r>
          </w:p>
        </w:tc>
      </w:tr>
      <w:tr w:rsidR="006266E1" w:rsidRPr="007E39EE" w14:paraId="4382297F" w14:textId="77777777" w:rsidTr="007E39EE">
        <w:tc>
          <w:tcPr>
            <w:tcW w:w="4621" w:type="dxa"/>
            <w:shd w:val="clear" w:color="auto" w:fill="auto"/>
          </w:tcPr>
          <w:p w14:paraId="5A4FC775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H2a</w:t>
            </w:r>
          </w:p>
        </w:tc>
        <w:tc>
          <w:tcPr>
            <w:tcW w:w="4621" w:type="dxa"/>
            <w:shd w:val="clear" w:color="auto" w:fill="auto"/>
          </w:tcPr>
          <w:p w14:paraId="41A3C9D1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range %</w:t>
            </w:r>
          </w:p>
        </w:tc>
      </w:tr>
      <w:tr w:rsidR="006266E1" w:rsidRPr="007E39EE" w14:paraId="7F72EBC2" w14:textId="77777777" w:rsidTr="007E39EE">
        <w:tc>
          <w:tcPr>
            <w:tcW w:w="4621" w:type="dxa"/>
            <w:shd w:val="clear" w:color="auto" w:fill="auto"/>
          </w:tcPr>
          <w:p w14:paraId="737ECD6B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H2b</w:t>
            </w:r>
          </w:p>
        </w:tc>
        <w:tc>
          <w:tcPr>
            <w:tcW w:w="4621" w:type="dxa"/>
            <w:shd w:val="clear" w:color="auto" w:fill="auto"/>
          </w:tcPr>
          <w:p w14:paraId="629B6B5E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range %</w:t>
            </w:r>
          </w:p>
        </w:tc>
      </w:tr>
      <w:tr w:rsidR="006266E1" w:rsidRPr="007E39EE" w14:paraId="6E25FC38" w14:textId="77777777" w:rsidTr="007E39EE">
        <w:tc>
          <w:tcPr>
            <w:tcW w:w="4621" w:type="dxa"/>
            <w:shd w:val="clear" w:color="auto" w:fill="auto"/>
          </w:tcPr>
          <w:p w14:paraId="76CB5FEB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H3</w:t>
            </w:r>
          </w:p>
        </w:tc>
        <w:tc>
          <w:tcPr>
            <w:tcW w:w="4621" w:type="dxa"/>
            <w:shd w:val="clear" w:color="auto" w:fill="auto"/>
          </w:tcPr>
          <w:p w14:paraId="732BB0AE" w14:textId="77777777"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range %</w:t>
            </w:r>
          </w:p>
        </w:tc>
      </w:tr>
    </w:tbl>
    <w:p w14:paraId="4249D7AC" w14:textId="77777777" w:rsidR="006266E1" w:rsidRPr="002A6D19" w:rsidRDefault="006266E1" w:rsidP="006266E1">
      <w:pPr>
        <w:rPr>
          <w:b/>
          <w:sz w:val="28"/>
          <w:szCs w:val="28"/>
        </w:rPr>
      </w:pPr>
    </w:p>
    <w:sectPr w:rsidR="006266E1" w:rsidRPr="002A6D1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C90BA" w14:textId="77777777" w:rsidR="00184AD2" w:rsidRDefault="00184AD2" w:rsidP="008A638A">
      <w:pPr>
        <w:spacing w:after="0" w:line="240" w:lineRule="auto"/>
      </w:pPr>
      <w:r>
        <w:separator/>
      </w:r>
    </w:p>
  </w:endnote>
  <w:endnote w:type="continuationSeparator" w:id="0">
    <w:p w14:paraId="1DDA3B7C" w14:textId="77777777" w:rsidR="00184AD2" w:rsidRDefault="00184AD2" w:rsidP="008A6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B7D2B" w14:textId="77777777" w:rsidR="00184AD2" w:rsidRDefault="00184AD2" w:rsidP="008A638A">
      <w:pPr>
        <w:spacing w:after="0" w:line="240" w:lineRule="auto"/>
      </w:pPr>
      <w:r>
        <w:separator/>
      </w:r>
    </w:p>
  </w:footnote>
  <w:footnote w:type="continuationSeparator" w:id="0">
    <w:p w14:paraId="7E4979BF" w14:textId="77777777" w:rsidR="00184AD2" w:rsidRDefault="00184AD2" w:rsidP="008A6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F1F69" w14:textId="77777777" w:rsidR="008A638A" w:rsidRDefault="004A45EB">
    <w:pPr>
      <w:pStyle w:val="Header"/>
    </w:pPr>
    <w:r w:rsidRPr="007528A7">
      <w:rPr>
        <w:noProof/>
      </w:rPr>
      <w:drawing>
        <wp:inline distT="0" distB="0" distL="0" distR="0" wp14:anchorId="5AF1D639" wp14:editId="0AB41E21">
          <wp:extent cx="1524000" cy="742950"/>
          <wp:effectExtent l="0" t="0" r="0" b="0"/>
          <wp:docPr id="1" name="Picture 3" descr="AMSIOrig_2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MSIOrig_2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D323A"/>
    <w:multiLevelType w:val="hybridMultilevel"/>
    <w:tmpl w:val="68CCC908"/>
    <w:lvl w:ilvl="0" w:tplc="954AC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061C8C"/>
    <w:multiLevelType w:val="hybridMultilevel"/>
    <w:tmpl w:val="4538EA78"/>
    <w:lvl w:ilvl="0" w:tplc="19BEF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120AD8"/>
    <w:multiLevelType w:val="hybridMultilevel"/>
    <w:tmpl w:val="535A1C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5030C"/>
    <w:multiLevelType w:val="hybridMultilevel"/>
    <w:tmpl w:val="B4025BC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24D3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 w:tplc="001B0409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25102371">
    <w:abstractNumId w:val="3"/>
  </w:num>
  <w:num w:numId="2" w16cid:durableId="293683967">
    <w:abstractNumId w:val="2"/>
  </w:num>
  <w:num w:numId="3" w16cid:durableId="366101149">
    <w:abstractNumId w:val="1"/>
  </w:num>
  <w:num w:numId="4" w16cid:durableId="78592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5EB"/>
    <w:rsid w:val="00001271"/>
    <w:rsid w:val="00022BB3"/>
    <w:rsid w:val="00054352"/>
    <w:rsid w:val="000A5374"/>
    <w:rsid w:val="000B4CB9"/>
    <w:rsid w:val="00101701"/>
    <w:rsid w:val="00164263"/>
    <w:rsid w:val="00180933"/>
    <w:rsid w:val="00182500"/>
    <w:rsid w:val="00184AD2"/>
    <w:rsid w:val="00191CB4"/>
    <w:rsid w:val="002A481E"/>
    <w:rsid w:val="002A6D19"/>
    <w:rsid w:val="0030527D"/>
    <w:rsid w:val="0039480B"/>
    <w:rsid w:val="00397FCE"/>
    <w:rsid w:val="003B436B"/>
    <w:rsid w:val="003D1346"/>
    <w:rsid w:val="00463DED"/>
    <w:rsid w:val="004A45EB"/>
    <w:rsid w:val="004B47A4"/>
    <w:rsid w:val="004E1A6C"/>
    <w:rsid w:val="00561CD9"/>
    <w:rsid w:val="00585CD9"/>
    <w:rsid w:val="005E3BD1"/>
    <w:rsid w:val="006266E1"/>
    <w:rsid w:val="00673013"/>
    <w:rsid w:val="00717AB3"/>
    <w:rsid w:val="00751924"/>
    <w:rsid w:val="007B4AC6"/>
    <w:rsid w:val="007E0459"/>
    <w:rsid w:val="007E39EE"/>
    <w:rsid w:val="00804A68"/>
    <w:rsid w:val="008558C6"/>
    <w:rsid w:val="008A0884"/>
    <w:rsid w:val="008A638A"/>
    <w:rsid w:val="008B2A98"/>
    <w:rsid w:val="008E2510"/>
    <w:rsid w:val="00996168"/>
    <w:rsid w:val="009D08F9"/>
    <w:rsid w:val="00A6667D"/>
    <w:rsid w:val="00A6710C"/>
    <w:rsid w:val="00A8556C"/>
    <w:rsid w:val="00AA372E"/>
    <w:rsid w:val="00B65E37"/>
    <w:rsid w:val="00BB738F"/>
    <w:rsid w:val="00BD53EF"/>
    <w:rsid w:val="00BE0E23"/>
    <w:rsid w:val="00C261A4"/>
    <w:rsid w:val="00C4654A"/>
    <w:rsid w:val="00CA7FEB"/>
    <w:rsid w:val="00CB5B7B"/>
    <w:rsid w:val="00CD3542"/>
    <w:rsid w:val="00CF1681"/>
    <w:rsid w:val="00D32207"/>
    <w:rsid w:val="00D37195"/>
    <w:rsid w:val="00D6566F"/>
    <w:rsid w:val="00D8776B"/>
    <w:rsid w:val="00DC15EE"/>
    <w:rsid w:val="00DE53D8"/>
    <w:rsid w:val="00DE697D"/>
    <w:rsid w:val="00E10AC3"/>
    <w:rsid w:val="00E33D35"/>
    <w:rsid w:val="00F06BB3"/>
    <w:rsid w:val="00F11355"/>
    <w:rsid w:val="00F611C7"/>
    <w:rsid w:val="00FB2F93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3671D"/>
  <w15:chartTrackingRefBased/>
  <w15:docId w15:val="{FB69B4C0-24B4-4EEF-979D-637111FA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63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6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38A"/>
  </w:style>
  <w:style w:type="paragraph" w:styleId="Footer">
    <w:name w:val="footer"/>
    <w:basedOn w:val="Normal"/>
    <w:link w:val="FooterChar"/>
    <w:uiPriority w:val="99"/>
    <w:unhideWhenUsed/>
    <w:rsid w:val="008A6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38A"/>
  </w:style>
  <w:style w:type="character" w:styleId="PlaceholderText">
    <w:name w:val="Placeholder Text"/>
    <w:uiPriority w:val="99"/>
    <w:semiHidden/>
    <w:rsid w:val="008A638A"/>
    <w:rPr>
      <w:color w:val="808080"/>
    </w:rPr>
  </w:style>
  <w:style w:type="table" w:styleId="TableGrid">
    <w:name w:val="Table Grid"/>
    <w:basedOn w:val="TableNormal"/>
    <w:uiPriority w:val="59"/>
    <w:rsid w:val="00C26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3BD1"/>
    <w:pPr>
      <w:ind w:left="720"/>
      <w:contextualSpacing/>
    </w:pPr>
  </w:style>
  <w:style w:type="paragraph" w:customStyle="1" w:styleId="Default">
    <w:name w:val="Default"/>
    <w:rsid w:val="003D13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D354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Melbourne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A B L Wienk</dc:creator>
  <cp:keywords/>
  <cp:lastModifiedBy>Jane Standish</cp:lastModifiedBy>
  <cp:revision>2</cp:revision>
  <cp:lastPrinted>2025-04-10T03:08:00Z</cp:lastPrinted>
  <dcterms:created xsi:type="dcterms:W3CDTF">2025-04-10T03:20:00Z</dcterms:created>
  <dcterms:modified xsi:type="dcterms:W3CDTF">2025-04-10T03:20:00Z</dcterms:modified>
</cp:coreProperties>
</file>